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0A8475E0" w14:textId="77777777" w:rsidTr="00475D54">
        <w:tc>
          <w:tcPr>
            <w:tcW w:w="1617" w:type="dxa"/>
          </w:tcPr>
          <w:p w14:paraId="7E65A287" w14:textId="77777777" w:rsidR="0012209D" w:rsidRDefault="0012209D" w:rsidP="00475D54">
            <w:r>
              <w:t>Last updated:</w:t>
            </w:r>
          </w:p>
        </w:tc>
        <w:tc>
          <w:tcPr>
            <w:tcW w:w="8418" w:type="dxa"/>
          </w:tcPr>
          <w:p w14:paraId="1C191D44" w14:textId="22890564" w:rsidR="0012209D" w:rsidRDefault="00A527CC" w:rsidP="00B463B8">
            <w:r>
              <w:t xml:space="preserve">13/11/18 </w:t>
            </w:r>
          </w:p>
        </w:tc>
      </w:tr>
    </w:tbl>
    <w:p w14:paraId="16AAC062" w14:textId="77777777" w:rsidR="0012209D" w:rsidRPr="007F025A" w:rsidRDefault="0012209D" w:rsidP="0012209D">
      <w:pPr>
        <w:rPr>
          <w:b/>
          <w:bCs/>
          <w:sz w:val="22"/>
          <w:szCs w:val="24"/>
        </w:rPr>
      </w:pPr>
      <w:r w:rsidRPr="007F025A">
        <w:rPr>
          <w:b/>
          <w:bCs/>
          <w:sz w:val="22"/>
          <w:szCs w:val="24"/>
        </w:rPr>
        <w:t>JOB DESCRIPTION</w:t>
      </w:r>
    </w:p>
    <w:p w14:paraId="2FA3374F"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0BBD21BE" w14:textId="77777777" w:rsidTr="00D3349E">
        <w:tc>
          <w:tcPr>
            <w:tcW w:w="2525" w:type="dxa"/>
            <w:shd w:val="clear" w:color="auto" w:fill="D9D9D9" w:themeFill="background1" w:themeFillShade="D9"/>
          </w:tcPr>
          <w:p w14:paraId="238DA506" w14:textId="77777777" w:rsidR="0012209D" w:rsidRDefault="0012209D" w:rsidP="00475D54">
            <w:r>
              <w:t>Post title:</w:t>
            </w:r>
          </w:p>
        </w:tc>
        <w:tc>
          <w:tcPr>
            <w:tcW w:w="7226" w:type="dxa"/>
            <w:gridSpan w:val="3"/>
          </w:tcPr>
          <w:p w14:paraId="0C008A0F" w14:textId="2F2E3BF8" w:rsidR="0012209D" w:rsidRPr="00447FD8" w:rsidRDefault="007A7278" w:rsidP="00A527CC">
            <w:pPr>
              <w:rPr>
                <w:b/>
                <w:bCs/>
              </w:rPr>
            </w:pPr>
            <w:r>
              <w:rPr>
                <w:b/>
                <w:bCs/>
              </w:rPr>
              <w:t>Research</w:t>
            </w:r>
            <w:r w:rsidR="001054C3">
              <w:rPr>
                <w:b/>
                <w:bCs/>
              </w:rPr>
              <w:t xml:space="preserve"> Fellow</w:t>
            </w:r>
          </w:p>
        </w:tc>
      </w:tr>
      <w:tr w:rsidR="0012209D" w14:paraId="58885EE7" w14:textId="77777777" w:rsidTr="00D3349E">
        <w:tc>
          <w:tcPr>
            <w:tcW w:w="2525" w:type="dxa"/>
            <w:shd w:val="clear" w:color="auto" w:fill="D9D9D9" w:themeFill="background1" w:themeFillShade="D9"/>
          </w:tcPr>
          <w:p w14:paraId="71C423A7" w14:textId="77777777" w:rsidR="0012209D" w:rsidRDefault="00FA0111" w:rsidP="00475D54">
            <w:r>
              <w:t>School/Department</w:t>
            </w:r>
            <w:r w:rsidR="0012209D">
              <w:t>:</w:t>
            </w:r>
          </w:p>
        </w:tc>
        <w:tc>
          <w:tcPr>
            <w:tcW w:w="7226" w:type="dxa"/>
            <w:gridSpan w:val="3"/>
          </w:tcPr>
          <w:p w14:paraId="0C98AF43" w14:textId="77777777" w:rsidR="0012209D" w:rsidRDefault="00B933F5" w:rsidP="00475D54">
            <w:r>
              <w:t>Primary Care and Population Sciences</w:t>
            </w:r>
          </w:p>
        </w:tc>
      </w:tr>
      <w:tr w:rsidR="00746AEB" w14:paraId="6447FDCD" w14:textId="77777777" w:rsidTr="00475D54">
        <w:tc>
          <w:tcPr>
            <w:tcW w:w="2525" w:type="dxa"/>
            <w:shd w:val="clear" w:color="auto" w:fill="D9D9D9" w:themeFill="background1" w:themeFillShade="D9"/>
          </w:tcPr>
          <w:p w14:paraId="02AD9B4A" w14:textId="77777777" w:rsidR="00746AEB" w:rsidRDefault="00746AEB" w:rsidP="00475D54">
            <w:r>
              <w:t>Faculty:</w:t>
            </w:r>
          </w:p>
        </w:tc>
        <w:tc>
          <w:tcPr>
            <w:tcW w:w="7226" w:type="dxa"/>
            <w:gridSpan w:val="3"/>
          </w:tcPr>
          <w:p w14:paraId="592B116A" w14:textId="77777777" w:rsidR="00746AEB" w:rsidRDefault="00B933F5" w:rsidP="00475D54">
            <w:r>
              <w:t>Faculty of Medicine</w:t>
            </w:r>
          </w:p>
        </w:tc>
      </w:tr>
      <w:tr w:rsidR="0012209D" w14:paraId="5EB9F823" w14:textId="77777777" w:rsidTr="00D3349E">
        <w:tc>
          <w:tcPr>
            <w:tcW w:w="2525" w:type="dxa"/>
            <w:shd w:val="clear" w:color="auto" w:fill="D9D9D9" w:themeFill="background1" w:themeFillShade="D9"/>
          </w:tcPr>
          <w:p w14:paraId="38E0A0B4" w14:textId="77777777" w:rsidR="0012209D" w:rsidRDefault="00746AEB" w:rsidP="00746AEB">
            <w:r>
              <w:t>Career P</w:t>
            </w:r>
            <w:r w:rsidR="0012209D">
              <w:t>athway:</w:t>
            </w:r>
          </w:p>
        </w:tc>
        <w:tc>
          <w:tcPr>
            <w:tcW w:w="4200" w:type="dxa"/>
          </w:tcPr>
          <w:p w14:paraId="1C81DD34" w14:textId="77777777" w:rsidR="0012209D" w:rsidRDefault="00155170" w:rsidP="00FF246F">
            <w:r>
              <w:t>Education, Research and Enterprise (ERE)</w:t>
            </w:r>
          </w:p>
        </w:tc>
        <w:tc>
          <w:tcPr>
            <w:tcW w:w="972" w:type="dxa"/>
            <w:shd w:val="clear" w:color="auto" w:fill="D9D9D9" w:themeFill="background1" w:themeFillShade="D9"/>
          </w:tcPr>
          <w:p w14:paraId="3D0FD621" w14:textId="77777777" w:rsidR="0012209D" w:rsidRDefault="0012209D" w:rsidP="00475D54">
            <w:r>
              <w:t>Level:</w:t>
            </w:r>
          </w:p>
        </w:tc>
        <w:tc>
          <w:tcPr>
            <w:tcW w:w="2054" w:type="dxa"/>
          </w:tcPr>
          <w:p w14:paraId="23967958" w14:textId="77777777" w:rsidR="0012209D" w:rsidRDefault="001054C3" w:rsidP="00475D54">
            <w:r>
              <w:t>4</w:t>
            </w:r>
          </w:p>
        </w:tc>
      </w:tr>
      <w:tr w:rsidR="0012209D" w14:paraId="11F60B9A" w14:textId="77777777" w:rsidTr="00D3349E">
        <w:tc>
          <w:tcPr>
            <w:tcW w:w="2525" w:type="dxa"/>
            <w:shd w:val="clear" w:color="auto" w:fill="D9D9D9" w:themeFill="background1" w:themeFillShade="D9"/>
          </w:tcPr>
          <w:p w14:paraId="1F714862" w14:textId="77777777" w:rsidR="0012209D" w:rsidRDefault="0012209D" w:rsidP="00475D54">
            <w:r>
              <w:t>*ERE category:</w:t>
            </w:r>
          </w:p>
        </w:tc>
        <w:tc>
          <w:tcPr>
            <w:tcW w:w="7226" w:type="dxa"/>
            <w:gridSpan w:val="3"/>
          </w:tcPr>
          <w:p w14:paraId="57F2A022" w14:textId="77777777" w:rsidR="0012209D" w:rsidRDefault="00171F75" w:rsidP="00171F75">
            <w:r>
              <w:t>Research</w:t>
            </w:r>
            <w:r w:rsidR="001054C3">
              <w:t xml:space="preserve"> pathway</w:t>
            </w:r>
          </w:p>
        </w:tc>
      </w:tr>
      <w:tr w:rsidR="0012209D" w14:paraId="16594CB7" w14:textId="77777777" w:rsidTr="00D3349E">
        <w:tc>
          <w:tcPr>
            <w:tcW w:w="2525" w:type="dxa"/>
            <w:shd w:val="clear" w:color="auto" w:fill="D9D9D9" w:themeFill="background1" w:themeFillShade="D9"/>
          </w:tcPr>
          <w:p w14:paraId="2727BEDB" w14:textId="77777777" w:rsidR="0012209D" w:rsidRDefault="0012209D" w:rsidP="00475D54">
            <w:r>
              <w:t>Posts responsible to:</w:t>
            </w:r>
          </w:p>
        </w:tc>
        <w:tc>
          <w:tcPr>
            <w:tcW w:w="7226" w:type="dxa"/>
            <w:gridSpan w:val="3"/>
          </w:tcPr>
          <w:p w14:paraId="3AD19BF8" w14:textId="7166D766" w:rsidR="0012209D" w:rsidRPr="005508A2" w:rsidRDefault="00B933F5" w:rsidP="00DD57B0">
            <w:r>
              <w:t>Professor</w:t>
            </w:r>
            <w:r w:rsidR="00DD57B0">
              <w:t xml:space="preserve"> of Medical Sociology and Healthcare Interaction</w:t>
            </w:r>
          </w:p>
        </w:tc>
      </w:tr>
      <w:tr w:rsidR="0012209D" w14:paraId="0BF59198" w14:textId="77777777" w:rsidTr="00D3349E">
        <w:tc>
          <w:tcPr>
            <w:tcW w:w="2525" w:type="dxa"/>
            <w:shd w:val="clear" w:color="auto" w:fill="D9D9D9" w:themeFill="background1" w:themeFillShade="D9"/>
          </w:tcPr>
          <w:p w14:paraId="7AE0D73A" w14:textId="77777777" w:rsidR="0012209D" w:rsidRDefault="0012209D" w:rsidP="00475D54">
            <w:r>
              <w:t>Posts responsible for:</w:t>
            </w:r>
          </w:p>
        </w:tc>
        <w:tc>
          <w:tcPr>
            <w:tcW w:w="7226" w:type="dxa"/>
            <w:gridSpan w:val="3"/>
          </w:tcPr>
          <w:p w14:paraId="1EADC89A" w14:textId="77777777" w:rsidR="0012209D" w:rsidRPr="005508A2" w:rsidRDefault="00B933F5" w:rsidP="00475D54">
            <w:r>
              <w:t>Student co-supervision</w:t>
            </w:r>
          </w:p>
        </w:tc>
      </w:tr>
      <w:tr w:rsidR="0012209D" w14:paraId="16F7A52D" w14:textId="77777777" w:rsidTr="00D3349E">
        <w:tc>
          <w:tcPr>
            <w:tcW w:w="2525" w:type="dxa"/>
            <w:shd w:val="clear" w:color="auto" w:fill="D9D9D9" w:themeFill="background1" w:themeFillShade="D9"/>
          </w:tcPr>
          <w:p w14:paraId="66DF18EE" w14:textId="77777777" w:rsidR="0012209D" w:rsidRDefault="0012209D" w:rsidP="00475D54">
            <w:r>
              <w:t>Post base:</w:t>
            </w:r>
          </w:p>
        </w:tc>
        <w:tc>
          <w:tcPr>
            <w:tcW w:w="7226" w:type="dxa"/>
            <w:gridSpan w:val="3"/>
          </w:tcPr>
          <w:p w14:paraId="17CC62D1" w14:textId="77777777" w:rsidR="0012209D" w:rsidRPr="005508A2" w:rsidRDefault="0012209D" w:rsidP="00475D54">
            <w:r>
              <w:t>Office-based/Non Office-based (see job hazard analysis)</w:t>
            </w:r>
          </w:p>
        </w:tc>
      </w:tr>
    </w:tbl>
    <w:p w14:paraId="35885A22"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7164F039" w14:textId="77777777" w:rsidTr="00475D54">
        <w:tc>
          <w:tcPr>
            <w:tcW w:w="10137" w:type="dxa"/>
            <w:shd w:val="clear" w:color="auto" w:fill="D9D9D9" w:themeFill="background1" w:themeFillShade="D9"/>
          </w:tcPr>
          <w:p w14:paraId="4AF69953" w14:textId="77777777" w:rsidR="0012209D" w:rsidRDefault="0012209D" w:rsidP="00475D54">
            <w:r>
              <w:t>Job purpose</w:t>
            </w:r>
          </w:p>
        </w:tc>
      </w:tr>
      <w:tr w:rsidR="0012209D" w14:paraId="06050AA3" w14:textId="77777777" w:rsidTr="00475D54">
        <w:trPr>
          <w:trHeight w:val="1134"/>
        </w:trPr>
        <w:tc>
          <w:tcPr>
            <w:tcW w:w="10137" w:type="dxa"/>
          </w:tcPr>
          <w:p w14:paraId="6CA80CEE" w14:textId="2ADE906B" w:rsidR="0012209D" w:rsidRDefault="00F01373" w:rsidP="00F01373">
            <w:r>
              <w:t>The post holder will</w:t>
            </w:r>
            <w:r w:rsidR="009D6185" w:rsidRPr="009D6185">
              <w:t xml:space="preserve"> undertake research in accordance with the specified research project</w:t>
            </w:r>
            <w:r w:rsidR="00B933F5">
              <w:t>(s)</w:t>
            </w:r>
            <w:r w:rsidR="009D6185" w:rsidRPr="009D6185">
              <w:t xml:space="preserve"> under the supervision of the award holder</w:t>
            </w:r>
            <w:r>
              <w:t xml:space="preserve"> and will develop a personal research funding application(s)</w:t>
            </w:r>
            <w:r w:rsidR="00475D54">
              <w:t xml:space="preserve"> to support the post holder beyond the term of this one year opportunity</w:t>
            </w:r>
            <w:r w:rsidR="009D6185" w:rsidRPr="009D6185">
              <w:t>.</w:t>
            </w:r>
            <w:r w:rsidR="009D6185">
              <w:t xml:space="preserve"> </w:t>
            </w:r>
            <w:r>
              <w:t xml:space="preserve">The post will also involve </w:t>
            </w:r>
            <w:r w:rsidR="009D6185">
              <w:t>management and engagement activities</w:t>
            </w:r>
            <w:r>
              <w:t xml:space="preserve"> as appropriate for the stage of the successful candidate</w:t>
            </w:r>
            <w:r w:rsidR="009D6185">
              <w:t>.</w:t>
            </w:r>
          </w:p>
        </w:tc>
      </w:tr>
    </w:tbl>
    <w:p w14:paraId="0A75D294"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09A9BC0C" w14:textId="77777777" w:rsidTr="00D116BC">
        <w:trPr>
          <w:cantSplit/>
          <w:tblHeader/>
        </w:trPr>
        <w:tc>
          <w:tcPr>
            <w:tcW w:w="8724" w:type="dxa"/>
            <w:gridSpan w:val="2"/>
            <w:shd w:val="clear" w:color="auto" w:fill="D9D9D9" w:themeFill="background1" w:themeFillShade="D9"/>
          </w:tcPr>
          <w:p w14:paraId="651C368E" w14:textId="77777777" w:rsidR="0012209D" w:rsidRDefault="0012209D" w:rsidP="00475D54">
            <w:r>
              <w:t>Key accountabilities/primary responsibilities</w:t>
            </w:r>
          </w:p>
        </w:tc>
        <w:tc>
          <w:tcPr>
            <w:tcW w:w="1027" w:type="dxa"/>
            <w:shd w:val="clear" w:color="auto" w:fill="D9D9D9" w:themeFill="background1" w:themeFillShade="D9"/>
          </w:tcPr>
          <w:p w14:paraId="0665C7AC" w14:textId="77777777" w:rsidR="0012209D" w:rsidRDefault="0012209D" w:rsidP="00475D54">
            <w:r>
              <w:t>% Time</w:t>
            </w:r>
          </w:p>
        </w:tc>
      </w:tr>
      <w:tr w:rsidR="0012209D" w14:paraId="6728F89F" w14:textId="77777777" w:rsidTr="00D116BC">
        <w:trPr>
          <w:cantSplit/>
        </w:trPr>
        <w:tc>
          <w:tcPr>
            <w:tcW w:w="608" w:type="dxa"/>
            <w:tcBorders>
              <w:right w:val="nil"/>
            </w:tcBorders>
          </w:tcPr>
          <w:p w14:paraId="4F9FD26E" w14:textId="77777777" w:rsidR="0012209D" w:rsidRDefault="0012209D" w:rsidP="0012209D">
            <w:pPr>
              <w:pStyle w:val="ListParagraph"/>
              <w:numPr>
                <w:ilvl w:val="0"/>
                <w:numId w:val="17"/>
              </w:numPr>
            </w:pPr>
          </w:p>
        </w:tc>
        <w:tc>
          <w:tcPr>
            <w:tcW w:w="8116" w:type="dxa"/>
            <w:tcBorders>
              <w:left w:val="nil"/>
            </w:tcBorders>
          </w:tcPr>
          <w:p w14:paraId="41589709" w14:textId="279A5DC8" w:rsidR="0012209D" w:rsidRDefault="00F01373" w:rsidP="00475D54">
            <w:r w:rsidRPr="009D6185">
              <w:t xml:space="preserve">To develop and </w:t>
            </w:r>
            <w:r>
              <w:t xml:space="preserve">submit an application for a </w:t>
            </w:r>
            <w:r w:rsidR="00475D54">
              <w:t>personal</w:t>
            </w:r>
            <w:r>
              <w:t xml:space="preserve"> research funding and as part of this undertake a personal training programme</w:t>
            </w:r>
            <w:r w:rsidRPr="009D6185">
              <w:t>.</w:t>
            </w:r>
          </w:p>
        </w:tc>
        <w:tc>
          <w:tcPr>
            <w:tcW w:w="1027" w:type="dxa"/>
          </w:tcPr>
          <w:p w14:paraId="7EA6FC46" w14:textId="77777777" w:rsidR="0012209D" w:rsidRDefault="00F01373" w:rsidP="00475D54">
            <w:r>
              <w:t>60</w:t>
            </w:r>
            <w:r w:rsidR="00343D93">
              <w:t xml:space="preserve"> %</w:t>
            </w:r>
          </w:p>
        </w:tc>
      </w:tr>
      <w:tr w:rsidR="0012209D" w14:paraId="30566132" w14:textId="77777777" w:rsidTr="00D116BC">
        <w:trPr>
          <w:cantSplit/>
        </w:trPr>
        <w:tc>
          <w:tcPr>
            <w:tcW w:w="608" w:type="dxa"/>
            <w:tcBorders>
              <w:right w:val="nil"/>
            </w:tcBorders>
          </w:tcPr>
          <w:p w14:paraId="29D6DAE2" w14:textId="77777777" w:rsidR="0012209D" w:rsidRDefault="0012209D" w:rsidP="0012209D">
            <w:pPr>
              <w:pStyle w:val="ListParagraph"/>
              <w:numPr>
                <w:ilvl w:val="0"/>
                <w:numId w:val="17"/>
              </w:numPr>
            </w:pPr>
          </w:p>
        </w:tc>
        <w:tc>
          <w:tcPr>
            <w:tcW w:w="8116" w:type="dxa"/>
            <w:tcBorders>
              <w:left w:val="nil"/>
            </w:tcBorders>
          </w:tcPr>
          <w:p w14:paraId="3297D1E4" w14:textId="77777777" w:rsidR="0012209D" w:rsidRDefault="009D6185" w:rsidP="00475D54">
            <w:r w:rsidRPr="009D6185">
              <w:t>Regularly disseminate findings by taking the lead in preparing publication materials for referred journals, presenting results at conferences, or exhibiting work at other appropriate events.</w:t>
            </w:r>
          </w:p>
        </w:tc>
        <w:tc>
          <w:tcPr>
            <w:tcW w:w="1027" w:type="dxa"/>
          </w:tcPr>
          <w:p w14:paraId="055BDDBD" w14:textId="77777777" w:rsidR="0012209D" w:rsidRDefault="00B933F5" w:rsidP="00475D54">
            <w:r>
              <w:t>5</w:t>
            </w:r>
            <w:r w:rsidR="00343D93">
              <w:t xml:space="preserve"> %</w:t>
            </w:r>
          </w:p>
        </w:tc>
      </w:tr>
      <w:tr w:rsidR="0012209D" w14:paraId="4BF27EF1" w14:textId="77777777" w:rsidTr="00D116BC">
        <w:trPr>
          <w:cantSplit/>
        </w:trPr>
        <w:tc>
          <w:tcPr>
            <w:tcW w:w="608" w:type="dxa"/>
            <w:tcBorders>
              <w:right w:val="nil"/>
            </w:tcBorders>
          </w:tcPr>
          <w:p w14:paraId="7CDB8437" w14:textId="77777777" w:rsidR="0012209D" w:rsidRDefault="0012209D" w:rsidP="0012209D">
            <w:pPr>
              <w:pStyle w:val="ListParagraph"/>
              <w:numPr>
                <w:ilvl w:val="0"/>
                <w:numId w:val="17"/>
              </w:numPr>
            </w:pPr>
          </w:p>
        </w:tc>
        <w:tc>
          <w:tcPr>
            <w:tcW w:w="8116" w:type="dxa"/>
            <w:tcBorders>
              <w:left w:val="nil"/>
            </w:tcBorders>
          </w:tcPr>
          <w:p w14:paraId="0C6C3602" w14:textId="77777777" w:rsidR="0012209D" w:rsidRDefault="009D6185" w:rsidP="00475D54">
            <w:r w:rsidRPr="009D6185">
              <w:t>Collaborate/work on original research tasks with colleagues in other institutions.</w:t>
            </w:r>
          </w:p>
        </w:tc>
        <w:tc>
          <w:tcPr>
            <w:tcW w:w="1027" w:type="dxa"/>
          </w:tcPr>
          <w:p w14:paraId="2E60A04D" w14:textId="77777777" w:rsidR="0012209D" w:rsidRDefault="00F01373" w:rsidP="00475D54">
            <w:r>
              <w:t>10</w:t>
            </w:r>
            <w:r w:rsidR="00343D93">
              <w:t xml:space="preserve"> %</w:t>
            </w:r>
          </w:p>
        </w:tc>
      </w:tr>
      <w:tr w:rsidR="0012209D" w14:paraId="6783EC99" w14:textId="77777777" w:rsidTr="00D116BC">
        <w:trPr>
          <w:cantSplit/>
        </w:trPr>
        <w:tc>
          <w:tcPr>
            <w:tcW w:w="608" w:type="dxa"/>
            <w:tcBorders>
              <w:right w:val="nil"/>
            </w:tcBorders>
          </w:tcPr>
          <w:p w14:paraId="30FCBCA4" w14:textId="77777777" w:rsidR="0012209D" w:rsidRDefault="0012209D" w:rsidP="0012209D">
            <w:pPr>
              <w:pStyle w:val="ListParagraph"/>
              <w:numPr>
                <w:ilvl w:val="0"/>
                <w:numId w:val="17"/>
              </w:numPr>
            </w:pPr>
          </w:p>
        </w:tc>
        <w:tc>
          <w:tcPr>
            <w:tcW w:w="8116" w:type="dxa"/>
            <w:tcBorders>
              <w:left w:val="nil"/>
            </w:tcBorders>
          </w:tcPr>
          <w:p w14:paraId="6ADDB84A" w14:textId="77777777"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56F3F17B" w14:textId="77777777" w:rsidR="0012209D" w:rsidRDefault="00F01373" w:rsidP="00475D54">
            <w:r>
              <w:t>10</w:t>
            </w:r>
            <w:r w:rsidR="00343D93">
              <w:t xml:space="preserve"> %</w:t>
            </w:r>
          </w:p>
        </w:tc>
      </w:tr>
      <w:tr w:rsidR="009D6185" w14:paraId="0977976F" w14:textId="77777777" w:rsidTr="00D116BC">
        <w:trPr>
          <w:cantSplit/>
        </w:trPr>
        <w:tc>
          <w:tcPr>
            <w:tcW w:w="608" w:type="dxa"/>
            <w:tcBorders>
              <w:right w:val="nil"/>
            </w:tcBorders>
          </w:tcPr>
          <w:p w14:paraId="4553893E" w14:textId="77777777" w:rsidR="009D6185" w:rsidRDefault="009D6185" w:rsidP="0012209D">
            <w:pPr>
              <w:pStyle w:val="ListParagraph"/>
              <w:numPr>
                <w:ilvl w:val="0"/>
                <w:numId w:val="17"/>
              </w:numPr>
            </w:pPr>
          </w:p>
        </w:tc>
        <w:tc>
          <w:tcPr>
            <w:tcW w:w="8116" w:type="dxa"/>
            <w:tcBorders>
              <w:left w:val="nil"/>
            </w:tcBorders>
          </w:tcPr>
          <w:p w14:paraId="30C4F1E8" w14:textId="680C8E61" w:rsidR="009D6185" w:rsidRPr="009D6185" w:rsidRDefault="009D6185" w:rsidP="00475D54">
            <w:r w:rsidRPr="009D6185">
              <w:t>Carry out occasional undergraduate supervision, or lecturing duties within own area of expertise, under the direct guidance of a member of departmental academic staff.</w:t>
            </w:r>
          </w:p>
        </w:tc>
        <w:tc>
          <w:tcPr>
            <w:tcW w:w="1027" w:type="dxa"/>
          </w:tcPr>
          <w:p w14:paraId="0E8117B8" w14:textId="732603B8" w:rsidR="009D6185" w:rsidRDefault="00475D54" w:rsidP="00475D54">
            <w:r>
              <w:t>10</w:t>
            </w:r>
            <w:r w:rsidR="009D6185">
              <w:t xml:space="preserve"> %</w:t>
            </w:r>
          </w:p>
        </w:tc>
      </w:tr>
      <w:tr w:rsidR="00D116BC" w14:paraId="1537F3F0" w14:textId="77777777" w:rsidTr="00D116BC">
        <w:trPr>
          <w:cantSplit/>
        </w:trPr>
        <w:tc>
          <w:tcPr>
            <w:tcW w:w="608" w:type="dxa"/>
            <w:tcBorders>
              <w:right w:val="nil"/>
            </w:tcBorders>
          </w:tcPr>
          <w:p w14:paraId="4BF92988" w14:textId="77777777" w:rsidR="00D116BC" w:rsidRDefault="00D116BC" w:rsidP="0012209D">
            <w:pPr>
              <w:pStyle w:val="ListParagraph"/>
              <w:numPr>
                <w:ilvl w:val="0"/>
                <w:numId w:val="17"/>
              </w:numPr>
            </w:pPr>
          </w:p>
        </w:tc>
        <w:tc>
          <w:tcPr>
            <w:tcW w:w="8116" w:type="dxa"/>
            <w:tcBorders>
              <w:left w:val="nil"/>
            </w:tcBorders>
          </w:tcPr>
          <w:p w14:paraId="30BB26B1" w14:textId="77777777" w:rsidR="00D116BC" w:rsidRPr="00447FD8" w:rsidRDefault="00D054B1" w:rsidP="00475D54">
            <w:r w:rsidRPr="00D116BC">
              <w:t>Any other duties as allocated by the line manager following consultation with the post holder.</w:t>
            </w:r>
          </w:p>
        </w:tc>
        <w:tc>
          <w:tcPr>
            <w:tcW w:w="1027" w:type="dxa"/>
          </w:tcPr>
          <w:p w14:paraId="16C81770" w14:textId="77777777" w:rsidR="00D116BC" w:rsidRDefault="00B933F5" w:rsidP="00475D54">
            <w:r>
              <w:t>5</w:t>
            </w:r>
            <w:r w:rsidR="00D116BC">
              <w:t xml:space="preserve"> %</w:t>
            </w:r>
          </w:p>
        </w:tc>
      </w:tr>
    </w:tbl>
    <w:p w14:paraId="1E960645"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22738D49" w14:textId="77777777" w:rsidTr="00475D54">
        <w:trPr>
          <w:tblHeader/>
        </w:trPr>
        <w:tc>
          <w:tcPr>
            <w:tcW w:w="10137" w:type="dxa"/>
            <w:shd w:val="clear" w:color="auto" w:fill="D9D9D9" w:themeFill="background1" w:themeFillShade="D9"/>
          </w:tcPr>
          <w:p w14:paraId="7C7B54DD" w14:textId="77777777" w:rsidR="0012209D" w:rsidRDefault="0012209D" w:rsidP="00D3349E">
            <w:r>
              <w:lastRenderedPageBreak/>
              <w:t>Inter</w:t>
            </w:r>
            <w:r w:rsidR="00D3349E">
              <w:t>nal and external relationships</w:t>
            </w:r>
          </w:p>
        </w:tc>
      </w:tr>
      <w:tr w:rsidR="0012209D" w14:paraId="396E2C53" w14:textId="77777777" w:rsidTr="00475D54">
        <w:trPr>
          <w:trHeight w:val="1134"/>
        </w:trPr>
        <w:tc>
          <w:tcPr>
            <w:tcW w:w="10137" w:type="dxa"/>
          </w:tcPr>
          <w:p w14:paraId="45FFEBAE" w14:textId="110A3A7D" w:rsidR="009D6185" w:rsidRDefault="009D6185" w:rsidP="009D6185">
            <w:r>
              <w:t xml:space="preserve">Direct responsibility to </w:t>
            </w:r>
            <w:r w:rsidR="00475D54">
              <w:t>Professor Geraldine Leydon</w:t>
            </w:r>
            <w:r>
              <w:t xml:space="preserve">. </w:t>
            </w:r>
          </w:p>
          <w:p w14:paraId="06015AF7" w14:textId="5072780B" w:rsidR="00F01373" w:rsidRDefault="00F01373" w:rsidP="00F01373">
            <w:r>
              <w:t xml:space="preserve">Internal:  Working with academic GP, sociology, statistical, psychology, health economics, and administrative colleagues. </w:t>
            </w:r>
          </w:p>
          <w:p w14:paraId="7D0B66A8" w14:textId="52742565" w:rsidR="0012209D" w:rsidRDefault="00F01373" w:rsidP="00F01373">
            <w:r>
              <w:t xml:space="preserve">External:  Working with general practices, patients, patient representatives, </w:t>
            </w:r>
            <w:r w:rsidR="00475D54">
              <w:t xml:space="preserve">other social scientists/conversation analysts </w:t>
            </w:r>
            <w:r>
              <w:t>and study advisory group members in other universities, as appropriate.</w:t>
            </w:r>
          </w:p>
        </w:tc>
      </w:tr>
    </w:tbl>
    <w:p w14:paraId="52A73834"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25BCEB6C" w14:textId="77777777" w:rsidTr="007E1BF6">
        <w:trPr>
          <w:tblHeader/>
        </w:trPr>
        <w:tc>
          <w:tcPr>
            <w:tcW w:w="9751" w:type="dxa"/>
            <w:shd w:val="clear" w:color="auto" w:fill="D9D9D9" w:themeFill="background1" w:themeFillShade="D9"/>
          </w:tcPr>
          <w:p w14:paraId="74240ABD" w14:textId="77777777" w:rsidR="00343D93" w:rsidRDefault="00343D93" w:rsidP="00475D54">
            <w:r>
              <w:t>Special Requirements</w:t>
            </w:r>
          </w:p>
        </w:tc>
      </w:tr>
      <w:tr w:rsidR="00343D93" w14:paraId="693B3158" w14:textId="77777777" w:rsidTr="007E1BF6">
        <w:trPr>
          <w:trHeight w:val="1134"/>
        </w:trPr>
        <w:tc>
          <w:tcPr>
            <w:tcW w:w="9751" w:type="dxa"/>
          </w:tcPr>
          <w:p w14:paraId="5BA06453" w14:textId="77777777" w:rsidR="009D6185" w:rsidRDefault="009D6185" w:rsidP="00B933F5">
            <w:r>
              <w:t xml:space="preserve">To be available to participate in fieldwork as required by </w:t>
            </w:r>
            <w:r w:rsidR="00B933F5">
              <w:t>a</w:t>
            </w:r>
            <w:r>
              <w:t xml:space="preserve"> specified research project.  </w:t>
            </w:r>
          </w:p>
          <w:p w14:paraId="3335B90B" w14:textId="77777777" w:rsidR="00343D93" w:rsidRDefault="009D6185" w:rsidP="009D6185">
            <w:r>
              <w:t>To attend national and international conferences for the purpose of disseminating research results.</w:t>
            </w:r>
          </w:p>
          <w:p w14:paraId="2F089C43" w14:textId="77777777" w:rsidR="00B933F5" w:rsidRDefault="00B933F5" w:rsidP="00B933F5">
            <w:r>
              <w:t>To prioritise soliciting additional funding to support the role beyond the contract end.</w:t>
            </w:r>
          </w:p>
          <w:p w14:paraId="785F71D4" w14:textId="77777777" w:rsidR="007E1BF6" w:rsidRDefault="007E1BF6" w:rsidP="009D6185"/>
          <w:p w14:paraId="009EDAC4" w14:textId="77777777"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EE0FA41" w14:textId="77777777" w:rsidR="00013C10" w:rsidRDefault="00013C10" w:rsidP="0012209D"/>
    <w:p w14:paraId="37ED432A"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24367AE6" w14:textId="77777777" w:rsidR="00013C10" w:rsidRPr="00013C10" w:rsidRDefault="00013C10" w:rsidP="0012209D">
      <w:pPr>
        <w:rPr>
          <w:b/>
          <w:bCs/>
          <w:sz w:val="22"/>
          <w:szCs w:val="24"/>
        </w:rPr>
      </w:pPr>
      <w:r w:rsidRPr="00013C10">
        <w:rPr>
          <w:b/>
          <w:bCs/>
          <w:sz w:val="22"/>
          <w:szCs w:val="24"/>
        </w:rPr>
        <w:lastRenderedPageBreak/>
        <w:t>PERSON SPECIFICATION</w:t>
      </w:r>
    </w:p>
    <w:p w14:paraId="59159ED2" w14:textId="77777777" w:rsidR="00013C10" w:rsidRDefault="00013C10" w:rsidP="0012209D"/>
    <w:tbl>
      <w:tblPr>
        <w:tblStyle w:val="SUTable"/>
        <w:tblW w:w="0" w:type="auto"/>
        <w:tblLook w:val="04A0" w:firstRow="1" w:lastRow="0" w:firstColumn="1" w:lastColumn="0" w:noHBand="0" w:noVBand="1"/>
      </w:tblPr>
      <w:tblGrid>
        <w:gridCol w:w="1608"/>
        <w:gridCol w:w="3302"/>
        <w:gridCol w:w="3306"/>
        <w:gridCol w:w="1411"/>
      </w:tblGrid>
      <w:tr w:rsidR="007F62C6" w:rsidRPr="005F1F26" w14:paraId="2DAA7438" w14:textId="77777777" w:rsidTr="00013C10">
        <w:tc>
          <w:tcPr>
            <w:tcW w:w="1617" w:type="dxa"/>
            <w:shd w:val="clear" w:color="auto" w:fill="D9D9D9" w:themeFill="background1" w:themeFillShade="D9"/>
            <w:vAlign w:val="center"/>
          </w:tcPr>
          <w:p w14:paraId="2D7AD341" w14:textId="77777777" w:rsidR="00013C10" w:rsidRPr="005F1F26" w:rsidRDefault="00013C10" w:rsidP="00475D54">
            <w:pPr>
              <w:rPr>
                <w:bCs/>
              </w:rPr>
            </w:pPr>
            <w:r w:rsidRPr="005F1F26">
              <w:rPr>
                <w:bCs/>
              </w:rPr>
              <w:t>Criteria</w:t>
            </w:r>
          </w:p>
        </w:tc>
        <w:tc>
          <w:tcPr>
            <w:tcW w:w="3402" w:type="dxa"/>
            <w:shd w:val="clear" w:color="auto" w:fill="D9D9D9" w:themeFill="background1" w:themeFillShade="D9"/>
            <w:vAlign w:val="center"/>
          </w:tcPr>
          <w:p w14:paraId="5C072CD8" w14:textId="77777777" w:rsidR="00013C10" w:rsidRPr="005F1F26" w:rsidRDefault="00013C10" w:rsidP="00475D54">
            <w:pPr>
              <w:rPr>
                <w:bCs/>
              </w:rPr>
            </w:pPr>
            <w:r w:rsidRPr="005F1F26">
              <w:rPr>
                <w:bCs/>
              </w:rPr>
              <w:t>Essential</w:t>
            </w:r>
          </w:p>
        </w:tc>
        <w:tc>
          <w:tcPr>
            <w:tcW w:w="3402" w:type="dxa"/>
            <w:shd w:val="clear" w:color="auto" w:fill="D9D9D9" w:themeFill="background1" w:themeFillShade="D9"/>
            <w:vAlign w:val="center"/>
          </w:tcPr>
          <w:p w14:paraId="1A503835" w14:textId="77777777" w:rsidR="00013C10" w:rsidRPr="005F1F26" w:rsidRDefault="00013C10" w:rsidP="00475D54">
            <w:pPr>
              <w:rPr>
                <w:bCs/>
              </w:rPr>
            </w:pPr>
            <w:r w:rsidRPr="005F1F26">
              <w:rPr>
                <w:bCs/>
              </w:rPr>
              <w:t>Desirable</w:t>
            </w:r>
          </w:p>
        </w:tc>
        <w:tc>
          <w:tcPr>
            <w:tcW w:w="1330" w:type="dxa"/>
            <w:shd w:val="clear" w:color="auto" w:fill="D9D9D9" w:themeFill="background1" w:themeFillShade="D9"/>
            <w:vAlign w:val="center"/>
          </w:tcPr>
          <w:p w14:paraId="128905A6" w14:textId="77777777" w:rsidR="00013C10" w:rsidRPr="005F1F26" w:rsidRDefault="00013C10" w:rsidP="00475D54">
            <w:pPr>
              <w:rPr>
                <w:bCs/>
              </w:rPr>
            </w:pPr>
            <w:r w:rsidRPr="005F1F26">
              <w:rPr>
                <w:bCs/>
              </w:rPr>
              <w:t>How to be assessed</w:t>
            </w:r>
          </w:p>
        </w:tc>
      </w:tr>
      <w:tr w:rsidR="007F62C6" w:rsidRPr="005F1F26" w14:paraId="5F75D0B0" w14:textId="77777777" w:rsidTr="00013C10">
        <w:tc>
          <w:tcPr>
            <w:tcW w:w="1617" w:type="dxa"/>
          </w:tcPr>
          <w:p w14:paraId="7F3943AF" w14:textId="77777777" w:rsidR="00013C10" w:rsidRPr="005F1F26" w:rsidRDefault="00013C10" w:rsidP="00475D54">
            <w:r w:rsidRPr="005F1F26">
              <w:t xml:space="preserve">Qualifications, knowledge </w:t>
            </w:r>
            <w:r w:rsidR="00746AEB" w:rsidRPr="005F1F26">
              <w:t>and</w:t>
            </w:r>
            <w:r w:rsidRPr="005F1F26">
              <w:t xml:space="preserve"> experience</w:t>
            </w:r>
          </w:p>
        </w:tc>
        <w:tc>
          <w:tcPr>
            <w:tcW w:w="3402" w:type="dxa"/>
          </w:tcPr>
          <w:p w14:paraId="52E68B62" w14:textId="77777777" w:rsidR="00F01373" w:rsidRDefault="00F01373" w:rsidP="00B933F5">
            <w:pPr>
              <w:spacing w:after="90"/>
            </w:pPr>
            <w:r>
              <w:t>An interest in pursuing primary care research in the UK</w:t>
            </w:r>
          </w:p>
          <w:p w14:paraId="717DFD59" w14:textId="48337DFA" w:rsidR="00F01373" w:rsidRDefault="00F01373" w:rsidP="00B933F5">
            <w:pPr>
              <w:spacing w:after="90"/>
            </w:pPr>
            <w:r>
              <w:t xml:space="preserve">An excellent academic track record </w:t>
            </w:r>
            <w:r w:rsidR="00A11934">
              <w:t xml:space="preserve">in relevant subject. </w:t>
            </w:r>
            <w:bookmarkStart w:id="0" w:name="_GoBack"/>
            <w:bookmarkEnd w:id="0"/>
          </w:p>
          <w:p w14:paraId="096D3BDE" w14:textId="77777777" w:rsidR="00D116BC" w:rsidRPr="005F1F26" w:rsidRDefault="009D6185" w:rsidP="00B933F5">
            <w:pPr>
              <w:spacing w:after="90"/>
            </w:pPr>
            <w:r w:rsidRPr="005F1F26">
              <w:t xml:space="preserve">PhD or equivalent professional qualifications and experience in </w:t>
            </w:r>
            <w:r w:rsidR="00B933F5" w:rsidRPr="005F1F26">
              <w:t>discourse analysis/conversation analysis/discursive psychology/sociology</w:t>
            </w:r>
          </w:p>
          <w:p w14:paraId="3E9E62EE" w14:textId="77777777" w:rsidR="00315B07" w:rsidRDefault="009D6185" w:rsidP="00315B07">
            <w:pPr>
              <w:spacing w:after="90"/>
            </w:pPr>
            <w:r w:rsidRPr="005F1F26">
              <w:t xml:space="preserve">Detailed understanding and knowledge of </w:t>
            </w:r>
            <w:r w:rsidR="00B933F5" w:rsidRPr="005F1F26">
              <w:t>conversation analysis/</w:t>
            </w:r>
            <w:r w:rsidR="00315B07">
              <w:t xml:space="preserve">and its application to </w:t>
            </w:r>
            <w:r w:rsidR="00B933F5" w:rsidRPr="005F1F26">
              <w:t>health care encounters</w:t>
            </w:r>
            <w:r w:rsidR="00315B07" w:rsidRPr="005F1F26">
              <w:t xml:space="preserve"> </w:t>
            </w:r>
          </w:p>
          <w:p w14:paraId="63CEFB1F" w14:textId="11624C22" w:rsidR="009D6185" w:rsidRPr="005F1F26" w:rsidRDefault="00315B07" w:rsidP="00315B07">
            <w:pPr>
              <w:spacing w:after="90"/>
            </w:pPr>
            <w:r>
              <w:t>K</w:t>
            </w:r>
            <w:r w:rsidRPr="005F1F26">
              <w:t>nowledge of research design and execution using conversation analysis</w:t>
            </w:r>
          </w:p>
        </w:tc>
        <w:tc>
          <w:tcPr>
            <w:tcW w:w="3402" w:type="dxa"/>
          </w:tcPr>
          <w:p w14:paraId="193593D7" w14:textId="77777777" w:rsidR="009D6185" w:rsidRDefault="009D6185" w:rsidP="009D6185">
            <w:pPr>
              <w:spacing w:after="90"/>
            </w:pPr>
            <w:r w:rsidRPr="005F1F26">
              <w:t xml:space="preserve">Teaching </w:t>
            </w:r>
            <w:r w:rsidR="005F1F26" w:rsidRPr="005F1F26">
              <w:t xml:space="preserve">qualitative methods </w:t>
            </w:r>
            <w:r w:rsidRPr="005F1F26">
              <w:t>at undergraduate level and contributing to teaching at postgraduate level</w:t>
            </w:r>
          </w:p>
          <w:p w14:paraId="3775556E" w14:textId="02C9ADC6" w:rsidR="00315B07" w:rsidRPr="005F1F26" w:rsidRDefault="00315B07" w:rsidP="00315B07">
            <w:pPr>
              <w:spacing w:after="90"/>
            </w:pPr>
            <w:r>
              <w:t>Experience of writing research propo</w:t>
            </w:r>
            <w:r w:rsidR="00DD57B0">
              <w:t>sals/soliciting research funding</w:t>
            </w:r>
          </w:p>
        </w:tc>
        <w:tc>
          <w:tcPr>
            <w:tcW w:w="1330" w:type="dxa"/>
          </w:tcPr>
          <w:p w14:paraId="2B5B2AE3" w14:textId="77777777" w:rsidR="00F01373" w:rsidRDefault="00F01373" w:rsidP="00F01373">
            <w:pPr>
              <w:spacing w:after="90"/>
            </w:pPr>
            <w:r>
              <w:t>Application form/interview</w:t>
            </w:r>
          </w:p>
          <w:p w14:paraId="63891CB5" w14:textId="77777777" w:rsidR="00F01373" w:rsidRDefault="00F01373" w:rsidP="00F01373">
            <w:pPr>
              <w:spacing w:after="90"/>
            </w:pPr>
            <w:r>
              <w:t>Application form</w:t>
            </w:r>
          </w:p>
          <w:p w14:paraId="1E1F2838" w14:textId="77777777" w:rsidR="001B1F91" w:rsidRDefault="001B1F91" w:rsidP="00F01373">
            <w:pPr>
              <w:spacing w:after="90"/>
            </w:pPr>
          </w:p>
          <w:p w14:paraId="2C56A55E" w14:textId="77777777" w:rsidR="00F01373" w:rsidRDefault="00F01373" w:rsidP="00F01373">
            <w:pPr>
              <w:spacing w:after="90"/>
            </w:pPr>
            <w:r>
              <w:t>Application form</w:t>
            </w:r>
          </w:p>
          <w:p w14:paraId="1312C365" w14:textId="77777777" w:rsidR="00F01373" w:rsidRDefault="00F01373" w:rsidP="00F01373">
            <w:pPr>
              <w:spacing w:after="90"/>
            </w:pPr>
          </w:p>
          <w:p w14:paraId="51DEAEAA" w14:textId="77777777" w:rsidR="00F01373" w:rsidRDefault="00F01373" w:rsidP="00F01373">
            <w:pPr>
              <w:spacing w:after="90"/>
            </w:pPr>
          </w:p>
          <w:p w14:paraId="66DF99B4" w14:textId="77777777" w:rsidR="00F01373" w:rsidRDefault="00F01373" w:rsidP="00F01373">
            <w:pPr>
              <w:spacing w:after="90"/>
            </w:pPr>
          </w:p>
          <w:p w14:paraId="7E38ADF0" w14:textId="0E1C497F" w:rsidR="00013C10" w:rsidRPr="005F1F26" w:rsidRDefault="00013C10" w:rsidP="00F01373">
            <w:pPr>
              <w:spacing w:after="90"/>
            </w:pPr>
          </w:p>
        </w:tc>
      </w:tr>
      <w:tr w:rsidR="007F62C6" w:rsidRPr="005F1F26" w14:paraId="72AC1472" w14:textId="77777777" w:rsidTr="00013C10">
        <w:tc>
          <w:tcPr>
            <w:tcW w:w="1617" w:type="dxa"/>
          </w:tcPr>
          <w:p w14:paraId="45D3DD8F" w14:textId="77777777" w:rsidR="00013C10" w:rsidRPr="005F1F26" w:rsidRDefault="00013C10" w:rsidP="00746AEB">
            <w:r w:rsidRPr="005F1F26">
              <w:t xml:space="preserve">Planning </w:t>
            </w:r>
            <w:r w:rsidR="00746AEB" w:rsidRPr="005F1F26">
              <w:t>and</w:t>
            </w:r>
            <w:r w:rsidRPr="005F1F26">
              <w:t xml:space="preserve"> organising</w:t>
            </w:r>
          </w:p>
        </w:tc>
        <w:tc>
          <w:tcPr>
            <w:tcW w:w="3402" w:type="dxa"/>
          </w:tcPr>
          <w:p w14:paraId="6BE786D2" w14:textId="77777777" w:rsidR="00013C10" w:rsidRPr="005F1F26" w:rsidRDefault="009D6185" w:rsidP="00D116BC">
            <w:pPr>
              <w:spacing w:after="90"/>
            </w:pPr>
            <w:r w:rsidRPr="005F1F26">
              <w:t>Able to organise own research activities to deadline and quality standards</w:t>
            </w:r>
          </w:p>
        </w:tc>
        <w:tc>
          <w:tcPr>
            <w:tcW w:w="3402" w:type="dxa"/>
          </w:tcPr>
          <w:p w14:paraId="2C2C1842" w14:textId="77777777" w:rsidR="00013C10" w:rsidRPr="005F1F26" w:rsidRDefault="00315B07" w:rsidP="00315B07">
            <w:pPr>
              <w:spacing w:after="90"/>
            </w:pPr>
            <w:r>
              <w:t>Experience contributing to organising conferences/academic colloquia/symposia</w:t>
            </w:r>
          </w:p>
        </w:tc>
        <w:tc>
          <w:tcPr>
            <w:tcW w:w="1330" w:type="dxa"/>
          </w:tcPr>
          <w:p w14:paraId="32AB5A18" w14:textId="77777777" w:rsidR="00013C10" w:rsidRPr="005F1F26" w:rsidRDefault="007F62C6" w:rsidP="00343D93">
            <w:pPr>
              <w:spacing w:after="90"/>
            </w:pPr>
            <w:r>
              <w:t>Application form/interview</w:t>
            </w:r>
          </w:p>
        </w:tc>
      </w:tr>
      <w:tr w:rsidR="007F62C6" w:rsidRPr="005F1F26" w14:paraId="56D5405F" w14:textId="77777777" w:rsidTr="00013C10">
        <w:tc>
          <w:tcPr>
            <w:tcW w:w="1617" w:type="dxa"/>
          </w:tcPr>
          <w:p w14:paraId="4E994F6D" w14:textId="77777777" w:rsidR="00013C10" w:rsidRPr="005F1F26" w:rsidRDefault="00013C10" w:rsidP="00475D54">
            <w:r w:rsidRPr="005F1F26">
              <w:t xml:space="preserve">Problem solving </w:t>
            </w:r>
            <w:r w:rsidR="00746AEB" w:rsidRPr="005F1F26">
              <w:t>and</w:t>
            </w:r>
            <w:r w:rsidRPr="005F1F26">
              <w:t xml:space="preserve"> initiative</w:t>
            </w:r>
          </w:p>
        </w:tc>
        <w:tc>
          <w:tcPr>
            <w:tcW w:w="3402" w:type="dxa"/>
          </w:tcPr>
          <w:p w14:paraId="6A88E5BB" w14:textId="77777777" w:rsidR="00013C10" w:rsidRPr="005F1F26" w:rsidRDefault="009D6185" w:rsidP="00D116BC">
            <w:pPr>
              <w:spacing w:after="90"/>
            </w:pPr>
            <w:r w:rsidRPr="005F1F26">
              <w:t>Able to develop understanding of complex problems and apply in-depth knowledge to address them</w:t>
            </w:r>
          </w:p>
          <w:p w14:paraId="20E22EAC" w14:textId="77777777" w:rsidR="009D6185" w:rsidRPr="005F1F26" w:rsidRDefault="009D6185" w:rsidP="00D116BC">
            <w:pPr>
              <w:spacing w:after="90"/>
            </w:pPr>
          </w:p>
        </w:tc>
        <w:tc>
          <w:tcPr>
            <w:tcW w:w="3402" w:type="dxa"/>
          </w:tcPr>
          <w:p w14:paraId="20253A01" w14:textId="77777777" w:rsidR="00013C10" w:rsidRPr="005F1F26" w:rsidRDefault="00013C10" w:rsidP="00343D93">
            <w:pPr>
              <w:spacing w:after="90"/>
            </w:pPr>
          </w:p>
        </w:tc>
        <w:tc>
          <w:tcPr>
            <w:tcW w:w="1330" w:type="dxa"/>
          </w:tcPr>
          <w:p w14:paraId="4F2EF0B5" w14:textId="77777777" w:rsidR="00013C10" w:rsidRPr="005F1F26" w:rsidRDefault="007F62C6" w:rsidP="00343D93">
            <w:pPr>
              <w:spacing w:after="90"/>
            </w:pPr>
            <w:r>
              <w:t>Application form/interview</w:t>
            </w:r>
          </w:p>
        </w:tc>
      </w:tr>
      <w:tr w:rsidR="007F62C6" w:rsidRPr="005F1F26" w14:paraId="38AD58A9" w14:textId="77777777" w:rsidTr="00013C10">
        <w:tc>
          <w:tcPr>
            <w:tcW w:w="1617" w:type="dxa"/>
          </w:tcPr>
          <w:p w14:paraId="4E135693" w14:textId="77777777" w:rsidR="00013C10" w:rsidRPr="005F1F26" w:rsidRDefault="00013C10" w:rsidP="00475D54">
            <w:r w:rsidRPr="005F1F26">
              <w:t xml:space="preserve">Management </w:t>
            </w:r>
            <w:r w:rsidR="00746AEB" w:rsidRPr="005F1F26">
              <w:t>and</w:t>
            </w:r>
            <w:r w:rsidRPr="005F1F26">
              <w:t xml:space="preserve"> teamwork</w:t>
            </w:r>
          </w:p>
        </w:tc>
        <w:tc>
          <w:tcPr>
            <w:tcW w:w="3402" w:type="dxa"/>
          </w:tcPr>
          <w:p w14:paraId="56ED2BFA" w14:textId="77777777" w:rsidR="00013C10" w:rsidRPr="005F1F26" w:rsidRDefault="009D6185" w:rsidP="009D6185">
            <w:pPr>
              <w:spacing w:after="90"/>
            </w:pPr>
            <w:r w:rsidRPr="005F1F26">
              <w:t>Work effectively in a team, understanding the strengths and weaknesses of others to help teamwork development</w:t>
            </w:r>
          </w:p>
        </w:tc>
        <w:tc>
          <w:tcPr>
            <w:tcW w:w="3402" w:type="dxa"/>
          </w:tcPr>
          <w:p w14:paraId="3D0BC70B" w14:textId="77777777" w:rsidR="000D090C" w:rsidRDefault="000D090C" w:rsidP="000D090C">
            <w:pPr>
              <w:spacing w:after="90"/>
            </w:pPr>
            <w:r w:rsidRPr="005F1F26">
              <w:t>Able to/experience of supervising work of junior research staff, delegating effectively</w:t>
            </w:r>
          </w:p>
          <w:p w14:paraId="07DFD780" w14:textId="77777777" w:rsidR="007F62C6" w:rsidRDefault="007F62C6" w:rsidP="007F62C6">
            <w:pPr>
              <w:spacing w:after="90"/>
            </w:pPr>
            <w:r>
              <w:t>Able to contribute to Academic Unit management and administrative processes</w:t>
            </w:r>
          </w:p>
          <w:p w14:paraId="0D70B46C" w14:textId="77777777" w:rsidR="00013C10" w:rsidRPr="005F1F26" w:rsidRDefault="00013C10" w:rsidP="00343D93">
            <w:pPr>
              <w:spacing w:after="90"/>
            </w:pPr>
          </w:p>
        </w:tc>
        <w:tc>
          <w:tcPr>
            <w:tcW w:w="1330" w:type="dxa"/>
          </w:tcPr>
          <w:p w14:paraId="37C6540C" w14:textId="77777777" w:rsidR="00013C10" w:rsidRDefault="007F62C6" w:rsidP="00343D93">
            <w:pPr>
              <w:spacing w:after="90"/>
            </w:pPr>
            <w:r>
              <w:t>Application form/interview</w:t>
            </w:r>
          </w:p>
          <w:p w14:paraId="4D3D031D" w14:textId="7B85FB7D" w:rsidR="007F62C6" w:rsidRPr="005F1F26" w:rsidRDefault="007F62C6" w:rsidP="00343D93">
            <w:pPr>
              <w:spacing w:after="90"/>
            </w:pPr>
          </w:p>
        </w:tc>
      </w:tr>
      <w:tr w:rsidR="007F62C6" w:rsidRPr="005F1F26" w14:paraId="1F6E4FC4" w14:textId="77777777" w:rsidTr="00013C10">
        <w:tc>
          <w:tcPr>
            <w:tcW w:w="1617" w:type="dxa"/>
          </w:tcPr>
          <w:p w14:paraId="6D2F1F29" w14:textId="77777777" w:rsidR="00013C10" w:rsidRPr="005F1F26" w:rsidRDefault="00013C10" w:rsidP="00475D54">
            <w:r w:rsidRPr="005F1F26">
              <w:t xml:space="preserve">Communicating </w:t>
            </w:r>
            <w:r w:rsidR="00746AEB" w:rsidRPr="005F1F26">
              <w:t>and</w:t>
            </w:r>
            <w:r w:rsidRPr="005F1F26">
              <w:t xml:space="preserve"> influencing</w:t>
            </w:r>
          </w:p>
        </w:tc>
        <w:tc>
          <w:tcPr>
            <w:tcW w:w="3402" w:type="dxa"/>
          </w:tcPr>
          <w:p w14:paraId="43CB6AF2" w14:textId="77777777" w:rsidR="009D6185" w:rsidRPr="005F1F26" w:rsidRDefault="009D6185" w:rsidP="009D6185">
            <w:pPr>
              <w:spacing w:after="90"/>
            </w:pPr>
            <w:r w:rsidRPr="005F1F26">
              <w:t>Communicate new and complex information effectively, both verbally and in writing, engaging the interest and enthusiasm of the target audience</w:t>
            </w:r>
          </w:p>
          <w:p w14:paraId="6DD293E9" w14:textId="77777777" w:rsidR="009D6185" w:rsidRPr="005F1F26" w:rsidRDefault="009D6185" w:rsidP="009D6185">
            <w:pPr>
              <w:spacing w:after="90"/>
            </w:pPr>
            <w:r w:rsidRPr="005F1F26">
              <w:t>Able to present research results at group meetings and conferences</w:t>
            </w:r>
          </w:p>
          <w:p w14:paraId="42815538" w14:textId="77777777" w:rsidR="00013C10" w:rsidRPr="005F1F26" w:rsidRDefault="009D6185" w:rsidP="000D090C">
            <w:pPr>
              <w:spacing w:after="90"/>
            </w:pPr>
            <w:r w:rsidRPr="005F1F26">
              <w:t>Able to write up research results for publication in leading peer-viewed journals</w:t>
            </w:r>
          </w:p>
        </w:tc>
        <w:tc>
          <w:tcPr>
            <w:tcW w:w="3402" w:type="dxa"/>
          </w:tcPr>
          <w:p w14:paraId="6BBB9555" w14:textId="77777777" w:rsidR="00013C10" w:rsidRPr="005F1F26" w:rsidRDefault="000D090C" w:rsidP="00343D93">
            <w:pPr>
              <w:spacing w:after="90"/>
            </w:pPr>
            <w:r>
              <w:t>Experience of w</w:t>
            </w:r>
            <w:r w:rsidRPr="005F1F26">
              <w:t>ork</w:t>
            </w:r>
            <w:r>
              <w:t>ing</w:t>
            </w:r>
            <w:r w:rsidRPr="005F1F26">
              <w:t xml:space="preserve"> proactively with colleagues in other work areas/institutions, contributing specialist knowledge to achieve outcomes</w:t>
            </w:r>
          </w:p>
        </w:tc>
        <w:tc>
          <w:tcPr>
            <w:tcW w:w="1330" w:type="dxa"/>
          </w:tcPr>
          <w:p w14:paraId="165CD70A" w14:textId="77777777" w:rsidR="00013C10" w:rsidRDefault="007F62C6" w:rsidP="00343D93">
            <w:pPr>
              <w:spacing w:after="90"/>
            </w:pPr>
            <w:r w:rsidRPr="00364C01">
              <w:t>Application form/interview</w:t>
            </w:r>
          </w:p>
          <w:p w14:paraId="02B26989" w14:textId="77777777" w:rsidR="007F62C6" w:rsidRDefault="007F62C6" w:rsidP="00343D93">
            <w:pPr>
              <w:spacing w:after="90"/>
            </w:pPr>
          </w:p>
          <w:p w14:paraId="4177791E" w14:textId="2E07C7BA" w:rsidR="007F62C6" w:rsidRPr="005F1F26" w:rsidRDefault="007F62C6" w:rsidP="00343D93">
            <w:pPr>
              <w:spacing w:after="90"/>
            </w:pPr>
          </w:p>
        </w:tc>
      </w:tr>
      <w:tr w:rsidR="007F62C6" w:rsidRPr="005F1F26" w14:paraId="663D8D29" w14:textId="77777777" w:rsidTr="00013C10">
        <w:tc>
          <w:tcPr>
            <w:tcW w:w="1617" w:type="dxa"/>
          </w:tcPr>
          <w:p w14:paraId="65F6C839" w14:textId="77777777" w:rsidR="00013C10" w:rsidRPr="005F1F26" w:rsidRDefault="00013C10" w:rsidP="00475D54">
            <w:r w:rsidRPr="005F1F26">
              <w:t xml:space="preserve">Other skills </w:t>
            </w:r>
            <w:r w:rsidR="00746AEB" w:rsidRPr="005F1F26">
              <w:t>and</w:t>
            </w:r>
            <w:r w:rsidRPr="005F1F26">
              <w:t xml:space="preserve"> behaviours</w:t>
            </w:r>
          </w:p>
        </w:tc>
        <w:tc>
          <w:tcPr>
            <w:tcW w:w="3402" w:type="dxa"/>
          </w:tcPr>
          <w:p w14:paraId="476C317C" w14:textId="77777777" w:rsidR="007F62C6" w:rsidRDefault="007F62C6" w:rsidP="000D090C">
            <w:pPr>
              <w:spacing w:after="90"/>
            </w:pPr>
            <w:r>
              <w:t>Computer literature, including Microsoft office packages</w:t>
            </w:r>
          </w:p>
          <w:p w14:paraId="1CB348C7" w14:textId="77777777" w:rsidR="007F62C6" w:rsidRDefault="007F62C6" w:rsidP="007F62C6">
            <w:pPr>
              <w:spacing w:after="90"/>
            </w:pPr>
            <w:r>
              <w:t>Competence with relevant data analysis software, for example Audacity software for the analysis of interaction</w:t>
            </w:r>
          </w:p>
          <w:p w14:paraId="24FBAEE5" w14:textId="77777777" w:rsidR="007F62C6" w:rsidRDefault="007F62C6" w:rsidP="007F62C6">
            <w:pPr>
              <w:spacing w:after="90"/>
            </w:pPr>
            <w:r>
              <w:t xml:space="preserve">Able to travel to other parts of the University or NHS primary care settings to develop research ideas, some of which may not easily accessible by public transport. </w:t>
            </w:r>
          </w:p>
          <w:p w14:paraId="66714E4C" w14:textId="77777777" w:rsidR="009D6185" w:rsidRPr="005F1F26" w:rsidRDefault="009D6185" w:rsidP="000D090C">
            <w:pPr>
              <w:spacing w:after="90"/>
            </w:pPr>
            <w:r w:rsidRPr="005F1F26">
              <w:t>Understanding of relevant Health &amp; Safety issues</w:t>
            </w:r>
            <w:r w:rsidR="000D090C">
              <w:t xml:space="preserve"> e.g. collecting and analysing naturally occurring health care encounters </w:t>
            </w:r>
          </w:p>
          <w:p w14:paraId="23D5A1E9" w14:textId="77777777" w:rsidR="00013C10" w:rsidRPr="005F1F26" w:rsidRDefault="009D6185" w:rsidP="009D6185">
            <w:pPr>
              <w:spacing w:after="90"/>
            </w:pPr>
            <w:r w:rsidRPr="005F1F26">
              <w:t>Positive attitude to colleagues and students</w:t>
            </w:r>
          </w:p>
        </w:tc>
        <w:tc>
          <w:tcPr>
            <w:tcW w:w="3402" w:type="dxa"/>
          </w:tcPr>
          <w:p w14:paraId="55B13B7D" w14:textId="77777777" w:rsidR="00013C10" w:rsidRPr="005F1F26" w:rsidRDefault="00013C10" w:rsidP="00343D93">
            <w:pPr>
              <w:spacing w:after="90"/>
            </w:pPr>
          </w:p>
        </w:tc>
        <w:tc>
          <w:tcPr>
            <w:tcW w:w="1330" w:type="dxa"/>
          </w:tcPr>
          <w:p w14:paraId="0B440E11" w14:textId="77777777" w:rsidR="007F62C6" w:rsidRDefault="007F62C6" w:rsidP="007F62C6">
            <w:pPr>
              <w:spacing w:after="90"/>
            </w:pPr>
            <w:r w:rsidRPr="00364C01">
              <w:t>Application form/interview</w:t>
            </w:r>
          </w:p>
          <w:p w14:paraId="62A05B69" w14:textId="5E0DF134" w:rsidR="007F62C6" w:rsidRDefault="007F62C6" w:rsidP="00DD57B0">
            <w:pPr>
              <w:spacing w:after="90"/>
            </w:pPr>
            <w:r w:rsidRPr="00364C01">
              <w:t xml:space="preserve">Application </w:t>
            </w:r>
          </w:p>
          <w:p w14:paraId="3CDFBC49" w14:textId="77777777" w:rsidR="007F62C6" w:rsidRDefault="007F62C6" w:rsidP="00343D93">
            <w:pPr>
              <w:spacing w:after="90"/>
            </w:pPr>
          </w:p>
          <w:p w14:paraId="6E4720FF" w14:textId="77777777" w:rsidR="007F62C6" w:rsidRDefault="007F62C6" w:rsidP="00343D93">
            <w:pPr>
              <w:spacing w:after="90"/>
            </w:pPr>
          </w:p>
          <w:p w14:paraId="60D854E4" w14:textId="77777777" w:rsidR="007F62C6" w:rsidRPr="005F1F26" w:rsidRDefault="007F62C6" w:rsidP="00DD57B0">
            <w:pPr>
              <w:spacing w:after="90"/>
            </w:pPr>
          </w:p>
        </w:tc>
      </w:tr>
      <w:tr w:rsidR="007F62C6" w:rsidRPr="005F1F26" w14:paraId="0A55AFE6" w14:textId="77777777" w:rsidTr="00013C10">
        <w:tc>
          <w:tcPr>
            <w:tcW w:w="1617" w:type="dxa"/>
          </w:tcPr>
          <w:p w14:paraId="625D5208" w14:textId="77777777" w:rsidR="00013C10" w:rsidRPr="005F1F26" w:rsidRDefault="00013C10" w:rsidP="00475D54">
            <w:r w:rsidRPr="005F1F26">
              <w:t>Special requirements</w:t>
            </w:r>
          </w:p>
        </w:tc>
        <w:tc>
          <w:tcPr>
            <w:tcW w:w="3402" w:type="dxa"/>
          </w:tcPr>
          <w:p w14:paraId="3120EB94" w14:textId="77777777" w:rsidR="00013C10" w:rsidRPr="005F1F26" w:rsidRDefault="009D6185" w:rsidP="00343D93">
            <w:pPr>
              <w:spacing w:after="90"/>
            </w:pPr>
            <w:r w:rsidRPr="005F1F26">
              <w:t>Able to attend national and international conferences to present research results</w:t>
            </w:r>
          </w:p>
          <w:p w14:paraId="56FA4B1B" w14:textId="77777777" w:rsidR="005F1F26" w:rsidRPr="005F1F26" w:rsidRDefault="005F1F26" w:rsidP="00343D93">
            <w:pPr>
              <w:spacing w:after="90"/>
            </w:pPr>
            <w:r w:rsidRPr="005F1F26">
              <w:t>Able to prioritise grant writing for further personal (and other) research funding in the field of Primary Care and Population S</w:t>
            </w:r>
            <w:r w:rsidR="000D090C">
              <w:t>ciences, Southampton University.</w:t>
            </w:r>
          </w:p>
        </w:tc>
        <w:tc>
          <w:tcPr>
            <w:tcW w:w="3402" w:type="dxa"/>
          </w:tcPr>
          <w:p w14:paraId="5B202971" w14:textId="77777777" w:rsidR="00013C10" w:rsidRPr="005F1F26" w:rsidRDefault="00013C10" w:rsidP="00343D93">
            <w:pPr>
              <w:spacing w:after="90"/>
            </w:pPr>
          </w:p>
        </w:tc>
        <w:tc>
          <w:tcPr>
            <w:tcW w:w="1330" w:type="dxa"/>
          </w:tcPr>
          <w:p w14:paraId="7BE2BDB2" w14:textId="77777777" w:rsidR="007F62C6" w:rsidRDefault="007F62C6" w:rsidP="007F62C6">
            <w:pPr>
              <w:spacing w:after="90"/>
            </w:pPr>
            <w:r w:rsidRPr="00364C01">
              <w:t>Application form/interview</w:t>
            </w:r>
          </w:p>
          <w:p w14:paraId="44945A36" w14:textId="77777777" w:rsidR="00013C10" w:rsidRPr="005F1F26" w:rsidRDefault="00013C10" w:rsidP="00343D93">
            <w:pPr>
              <w:spacing w:after="90"/>
            </w:pPr>
          </w:p>
        </w:tc>
      </w:tr>
    </w:tbl>
    <w:p w14:paraId="1449BBB6" w14:textId="77777777" w:rsidR="00013C10" w:rsidRDefault="00013C10" w:rsidP="0012209D"/>
    <w:p w14:paraId="6BB2EE96" w14:textId="77777777" w:rsidR="0012209D" w:rsidRDefault="0012209D" w:rsidP="0012209D">
      <w:pPr>
        <w:overflowPunct/>
        <w:autoSpaceDE/>
        <w:autoSpaceDN/>
        <w:adjustRightInd/>
        <w:spacing w:before="0" w:after="0"/>
        <w:textAlignment w:val="auto"/>
        <w:rPr>
          <w:b/>
        </w:rPr>
      </w:pPr>
      <w:r>
        <w:rPr>
          <w:b/>
        </w:rPr>
        <w:br w:type="page"/>
      </w:r>
    </w:p>
    <w:p w14:paraId="4A77D68B" w14:textId="77777777" w:rsidR="0012209D" w:rsidRPr="00FE0CAA" w:rsidRDefault="0012209D" w:rsidP="0012209D">
      <w:pPr>
        <w:jc w:val="center"/>
        <w:rPr>
          <w:b/>
          <w:bCs/>
          <w:sz w:val="24"/>
          <w:szCs w:val="28"/>
        </w:rPr>
      </w:pPr>
      <w:r w:rsidRPr="00FE0CAA">
        <w:rPr>
          <w:b/>
          <w:bCs/>
          <w:sz w:val="24"/>
          <w:szCs w:val="28"/>
        </w:rPr>
        <w:t>JOB HAZARD ANALYSIS</w:t>
      </w:r>
    </w:p>
    <w:p w14:paraId="726E7B9E" w14:textId="77777777" w:rsidR="0012209D" w:rsidRDefault="0012209D" w:rsidP="0012209D">
      <w:pPr>
        <w:rPr>
          <w:b/>
          <w:bCs/>
        </w:rPr>
      </w:pPr>
    </w:p>
    <w:p w14:paraId="13895689"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6489CDF7" w14:textId="77777777" w:rsidTr="00D3349E">
        <w:tc>
          <w:tcPr>
            <w:tcW w:w="908" w:type="dxa"/>
          </w:tcPr>
          <w:p w14:paraId="16C97C3F" w14:textId="77777777" w:rsidR="00D3349E" w:rsidRDefault="00A11934" w:rsidP="00E264FD">
            <w:sdt>
              <w:sdtPr>
                <w:id w:val="579254332"/>
                <w14:checkbox>
                  <w14:checked w14:val="1"/>
                  <w14:checkedState w14:val="2612" w14:font="MS Gothic"/>
                  <w14:uncheckedState w14:val="2610" w14:font="MS Gothic"/>
                </w14:checkbox>
              </w:sdtPr>
              <w:sdtEndPr/>
              <w:sdtContent>
                <w:r w:rsidR="000D090C">
                  <w:rPr>
                    <w:rFonts w:ascii="MS Gothic" w:eastAsia="MS Gothic" w:hAnsi="MS Gothic" w:hint="eastAsia"/>
                  </w:rPr>
                  <w:t>☒</w:t>
                </w:r>
              </w:sdtContent>
            </w:sdt>
            <w:r w:rsidR="00D3349E" w:rsidRPr="00D3349E">
              <w:t xml:space="preserve"> Yes</w:t>
            </w:r>
          </w:p>
        </w:tc>
        <w:tc>
          <w:tcPr>
            <w:tcW w:w="8843" w:type="dxa"/>
          </w:tcPr>
          <w:p w14:paraId="4AB03263"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04FC1595" w14:textId="77777777" w:rsidTr="00D3349E">
        <w:tc>
          <w:tcPr>
            <w:tcW w:w="908" w:type="dxa"/>
          </w:tcPr>
          <w:p w14:paraId="15AF59F2" w14:textId="77777777" w:rsidR="00D3349E" w:rsidRDefault="00A11934" w:rsidP="00E264FD">
            <w:sdt>
              <w:sdtPr>
                <w:id w:val="-174965147"/>
                <w14:checkbox>
                  <w14:checked w14:val="1"/>
                  <w14:checkedState w14:val="2612" w14:font="MS Gothic"/>
                  <w14:uncheckedState w14:val="2610" w14:font="MS Gothic"/>
                </w14:checkbox>
              </w:sdtPr>
              <w:sdtEndPr/>
              <w:sdtContent>
                <w:r w:rsidR="007F62C6">
                  <w:rPr>
                    <w:rFonts w:ascii="MS Gothic" w:eastAsia="MS Gothic" w:hAnsi="MS Gothic" w:hint="eastAsia"/>
                  </w:rPr>
                  <w:t>☒</w:t>
                </w:r>
              </w:sdtContent>
            </w:sdt>
            <w:r w:rsidR="00D3349E" w:rsidRPr="00D3349E">
              <w:t xml:space="preserve"> No</w:t>
            </w:r>
          </w:p>
        </w:tc>
        <w:tc>
          <w:tcPr>
            <w:tcW w:w="8843" w:type="dxa"/>
          </w:tcPr>
          <w:p w14:paraId="031A4AE5"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22B7EC97" w14:textId="77777777" w:rsidR="009064A9" w:rsidRDefault="009064A9" w:rsidP="00D3349E">
            <w:r>
              <w:t>Hiring managers are asked to complete this section as accurately as possible to ensure the safety of the post-holder.</w:t>
            </w:r>
          </w:p>
        </w:tc>
      </w:tr>
    </w:tbl>
    <w:p w14:paraId="55D4AC80" w14:textId="77777777" w:rsidR="00D3349E" w:rsidRDefault="00D3349E" w:rsidP="00E264FD"/>
    <w:p w14:paraId="5AEA8D41"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339DFE2"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4C5DA7BB" w14:textId="77777777" w:rsidTr="00475D54">
        <w:trPr>
          <w:jc w:val="center"/>
        </w:trPr>
        <w:tc>
          <w:tcPr>
            <w:tcW w:w="5929" w:type="dxa"/>
            <w:shd w:val="clear" w:color="auto" w:fill="D9D9D9" w:themeFill="background1" w:themeFillShade="D9"/>
            <w:vAlign w:val="center"/>
          </w:tcPr>
          <w:p w14:paraId="0E4EE92D" w14:textId="77777777" w:rsidR="0012209D" w:rsidRPr="009957AE" w:rsidRDefault="0012209D" w:rsidP="00475D54">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454116F" w14:textId="77777777" w:rsidR="0012209D" w:rsidRPr="009957AE" w:rsidRDefault="0012209D" w:rsidP="00475D54">
            <w:pPr>
              <w:rPr>
                <w:b/>
                <w:bCs/>
                <w:sz w:val="16"/>
                <w:szCs w:val="18"/>
              </w:rPr>
            </w:pPr>
            <w:r w:rsidRPr="009957AE">
              <w:rPr>
                <w:b/>
                <w:bCs/>
                <w:sz w:val="16"/>
                <w:szCs w:val="18"/>
              </w:rPr>
              <w:t xml:space="preserve">Occasionally </w:t>
            </w:r>
          </w:p>
          <w:p w14:paraId="282D77A3" w14:textId="77777777" w:rsidR="0012209D" w:rsidRPr="009957AE" w:rsidRDefault="0012209D" w:rsidP="00475D54">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73537769" w14:textId="77777777" w:rsidR="0012209D" w:rsidRPr="009957AE" w:rsidRDefault="0012209D" w:rsidP="00475D54">
            <w:pPr>
              <w:rPr>
                <w:b/>
                <w:bCs/>
                <w:sz w:val="16"/>
                <w:szCs w:val="18"/>
              </w:rPr>
            </w:pPr>
            <w:r w:rsidRPr="009957AE">
              <w:rPr>
                <w:b/>
                <w:bCs/>
                <w:sz w:val="16"/>
                <w:szCs w:val="18"/>
              </w:rPr>
              <w:t>Frequently</w:t>
            </w:r>
          </w:p>
          <w:p w14:paraId="6418F71F" w14:textId="77777777" w:rsidR="0012209D" w:rsidRPr="009957AE" w:rsidRDefault="0012209D" w:rsidP="00475D54">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CCD4365" w14:textId="77777777" w:rsidR="0012209D" w:rsidRPr="009957AE" w:rsidRDefault="0012209D" w:rsidP="00475D54">
            <w:pPr>
              <w:rPr>
                <w:sz w:val="16"/>
                <w:szCs w:val="18"/>
              </w:rPr>
            </w:pPr>
            <w:r w:rsidRPr="009957AE">
              <w:rPr>
                <w:b/>
                <w:bCs/>
                <w:sz w:val="16"/>
                <w:szCs w:val="18"/>
              </w:rPr>
              <w:t>Constantly</w:t>
            </w:r>
          </w:p>
          <w:p w14:paraId="599F3914" w14:textId="77777777" w:rsidR="0012209D" w:rsidRPr="009957AE" w:rsidRDefault="0012209D" w:rsidP="00475D54">
            <w:pPr>
              <w:rPr>
                <w:sz w:val="16"/>
                <w:szCs w:val="18"/>
              </w:rPr>
            </w:pPr>
            <w:r w:rsidRPr="009957AE">
              <w:rPr>
                <w:sz w:val="12"/>
                <w:szCs w:val="14"/>
              </w:rPr>
              <w:t>(&gt; 60% of time)</w:t>
            </w:r>
          </w:p>
        </w:tc>
      </w:tr>
      <w:tr w:rsidR="0012209D" w:rsidRPr="009957AE" w14:paraId="6E4BBA00" w14:textId="77777777" w:rsidTr="00475D54">
        <w:trPr>
          <w:jc w:val="center"/>
        </w:trPr>
        <w:tc>
          <w:tcPr>
            <w:tcW w:w="5929" w:type="dxa"/>
            <w:shd w:val="clear" w:color="auto" w:fill="auto"/>
            <w:vAlign w:val="center"/>
          </w:tcPr>
          <w:p w14:paraId="3FF88740" w14:textId="77777777" w:rsidR="0012209D" w:rsidRPr="009957AE" w:rsidRDefault="0012209D" w:rsidP="00475D54">
            <w:pPr>
              <w:rPr>
                <w:sz w:val="16"/>
                <w:szCs w:val="16"/>
              </w:rPr>
            </w:pPr>
            <w:r w:rsidRPr="009957AE">
              <w:rPr>
                <w:sz w:val="16"/>
                <w:szCs w:val="16"/>
              </w:rPr>
              <w:t xml:space="preserve">Outside work </w:t>
            </w:r>
          </w:p>
        </w:tc>
        <w:tc>
          <w:tcPr>
            <w:tcW w:w="1313" w:type="dxa"/>
            <w:shd w:val="clear" w:color="auto" w:fill="auto"/>
            <w:vAlign w:val="center"/>
          </w:tcPr>
          <w:p w14:paraId="3C6985AE" w14:textId="77777777" w:rsidR="0012209D" w:rsidRPr="009957AE" w:rsidRDefault="000D090C" w:rsidP="00475D54">
            <w:pPr>
              <w:rPr>
                <w:sz w:val="16"/>
                <w:szCs w:val="16"/>
              </w:rPr>
            </w:pPr>
            <w:r>
              <w:rPr>
                <w:sz w:val="16"/>
                <w:szCs w:val="16"/>
              </w:rPr>
              <w:t>10%</w:t>
            </w:r>
          </w:p>
        </w:tc>
        <w:tc>
          <w:tcPr>
            <w:tcW w:w="1314" w:type="dxa"/>
            <w:shd w:val="clear" w:color="auto" w:fill="auto"/>
            <w:vAlign w:val="center"/>
          </w:tcPr>
          <w:p w14:paraId="373A3F79" w14:textId="77777777" w:rsidR="0012209D" w:rsidRPr="009957AE" w:rsidRDefault="0012209D" w:rsidP="00475D54">
            <w:pPr>
              <w:rPr>
                <w:sz w:val="16"/>
                <w:szCs w:val="16"/>
              </w:rPr>
            </w:pPr>
          </w:p>
        </w:tc>
        <w:tc>
          <w:tcPr>
            <w:tcW w:w="1314" w:type="dxa"/>
            <w:shd w:val="clear" w:color="auto" w:fill="auto"/>
            <w:vAlign w:val="center"/>
          </w:tcPr>
          <w:p w14:paraId="50A1E7F0" w14:textId="77777777" w:rsidR="0012209D" w:rsidRPr="009957AE" w:rsidRDefault="0012209D" w:rsidP="00475D54">
            <w:pPr>
              <w:rPr>
                <w:sz w:val="16"/>
                <w:szCs w:val="16"/>
              </w:rPr>
            </w:pPr>
          </w:p>
        </w:tc>
      </w:tr>
      <w:tr w:rsidR="0012209D" w:rsidRPr="009957AE" w14:paraId="0BD36D38" w14:textId="77777777" w:rsidTr="00475D54">
        <w:trPr>
          <w:jc w:val="center"/>
        </w:trPr>
        <w:tc>
          <w:tcPr>
            <w:tcW w:w="5929" w:type="dxa"/>
            <w:shd w:val="clear" w:color="auto" w:fill="auto"/>
            <w:vAlign w:val="center"/>
          </w:tcPr>
          <w:p w14:paraId="6A2B8DB4" w14:textId="77777777" w:rsidR="0012209D" w:rsidRPr="009957AE" w:rsidRDefault="0012209D" w:rsidP="00475D54">
            <w:pPr>
              <w:rPr>
                <w:sz w:val="16"/>
                <w:szCs w:val="16"/>
              </w:rPr>
            </w:pPr>
            <w:r w:rsidRPr="009957AE">
              <w:rPr>
                <w:sz w:val="16"/>
                <w:szCs w:val="16"/>
              </w:rPr>
              <w:t>Extremes of temperature (eg: fridge/ furnace)</w:t>
            </w:r>
          </w:p>
        </w:tc>
        <w:tc>
          <w:tcPr>
            <w:tcW w:w="1313" w:type="dxa"/>
            <w:shd w:val="clear" w:color="auto" w:fill="auto"/>
            <w:vAlign w:val="center"/>
          </w:tcPr>
          <w:p w14:paraId="23E82E66"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1D48CA23" w14:textId="77777777" w:rsidR="0012209D" w:rsidRPr="009957AE" w:rsidRDefault="0012209D" w:rsidP="00475D54">
            <w:pPr>
              <w:rPr>
                <w:sz w:val="16"/>
                <w:szCs w:val="16"/>
              </w:rPr>
            </w:pPr>
          </w:p>
        </w:tc>
        <w:tc>
          <w:tcPr>
            <w:tcW w:w="1314" w:type="dxa"/>
            <w:shd w:val="clear" w:color="auto" w:fill="auto"/>
            <w:vAlign w:val="center"/>
          </w:tcPr>
          <w:p w14:paraId="0C7F5458" w14:textId="77777777" w:rsidR="0012209D" w:rsidRPr="009957AE" w:rsidRDefault="0012209D" w:rsidP="00475D54">
            <w:pPr>
              <w:rPr>
                <w:sz w:val="16"/>
                <w:szCs w:val="16"/>
              </w:rPr>
            </w:pPr>
          </w:p>
        </w:tc>
      </w:tr>
      <w:tr w:rsidR="0012209D" w:rsidRPr="009957AE" w14:paraId="18489158" w14:textId="77777777" w:rsidTr="00475D54">
        <w:trPr>
          <w:jc w:val="center"/>
        </w:trPr>
        <w:tc>
          <w:tcPr>
            <w:tcW w:w="5929" w:type="dxa"/>
            <w:shd w:val="clear" w:color="auto" w:fill="auto"/>
            <w:vAlign w:val="center"/>
          </w:tcPr>
          <w:p w14:paraId="4911A821" w14:textId="77777777" w:rsidR="0012209D" w:rsidRPr="009957AE" w:rsidRDefault="004263FE" w:rsidP="00475D54">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456BC8F6"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53097070" w14:textId="77777777" w:rsidR="0012209D" w:rsidRPr="009957AE" w:rsidRDefault="0012209D" w:rsidP="00475D54">
            <w:pPr>
              <w:rPr>
                <w:sz w:val="16"/>
                <w:szCs w:val="16"/>
              </w:rPr>
            </w:pPr>
          </w:p>
        </w:tc>
        <w:tc>
          <w:tcPr>
            <w:tcW w:w="1314" w:type="dxa"/>
            <w:shd w:val="clear" w:color="auto" w:fill="auto"/>
            <w:vAlign w:val="center"/>
          </w:tcPr>
          <w:p w14:paraId="2C2B682F" w14:textId="77777777" w:rsidR="0012209D" w:rsidRPr="009957AE" w:rsidRDefault="0012209D" w:rsidP="00475D54">
            <w:pPr>
              <w:rPr>
                <w:sz w:val="16"/>
                <w:szCs w:val="16"/>
              </w:rPr>
            </w:pPr>
          </w:p>
        </w:tc>
      </w:tr>
      <w:tr w:rsidR="0012209D" w:rsidRPr="009957AE" w14:paraId="15ABB412" w14:textId="77777777" w:rsidTr="00475D54">
        <w:trPr>
          <w:jc w:val="center"/>
        </w:trPr>
        <w:tc>
          <w:tcPr>
            <w:tcW w:w="5929" w:type="dxa"/>
            <w:shd w:val="clear" w:color="auto" w:fill="auto"/>
            <w:vAlign w:val="center"/>
          </w:tcPr>
          <w:p w14:paraId="32FC8E46" w14:textId="77777777" w:rsidR="0012209D" w:rsidRPr="009957AE" w:rsidRDefault="0012209D" w:rsidP="00475D54">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DEADAD7" w14:textId="77777777" w:rsidR="0012209D" w:rsidRPr="009957AE" w:rsidRDefault="000D090C" w:rsidP="00475D54">
            <w:pPr>
              <w:rPr>
                <w:sz w:val="16"/>
                <w:szCs w:val="16"/>
              </w:rPr>
            </w:pPr>
            <w:r>
              <w:rPr>
                <w:sz w:val="16"/>
                <w:szCs w:val="16"/>
              </w:rPr>
              <w:t>0%</w:t>
            </w:r>
          </w:p>
        </w:tc>
        <w:tc>
          <w:tcPr>
            <w:tcW w:w="1314" w:type="dxa"/>
            <w:tcBorders>
              <w:bottom w:val="single" w:sz="4" w:space="0" w:color="auto"/>
            </w:tcBorders>
            <w:shd w:val="clear" w:color="auto" w:fill="auto"/>
            <w:vAlign w:val="center"/>
          </w:tcPr>
          <w:p w14:paraId="55DA218D" w14:textId="77777777" w:rsidR="0012209D" w:rsidRPr="009957AE" w:rsidRDefault="0012209D" w:rsidP="00475D54">
            <w:pPr>
              <w:rPr>
                <w:sz w:val="16"/>
                <w:szCs w:val="16"/>
              </w:rPr>
            </w:pPr>
          </w:p>
        </w:tc>
        <w:tc>
          <w:tcPr>
            <w:tcW w:w="1314" w:type="dxa"/>
            <w:tcBorders>
              <w:bottom w:val="single" w:sz="4" w:space="0" w:color="auto"/>
            </w:tcBorders>
            <w:shd w:val="clear" w:color="auto" w:fill="auto"/>
            <w:vAlign w:val="center"/>
          </w:tcPr>
          <w:p w14:paraId="2C4607F3" w14:textId="77777777" w:rsidR="0012209D" w:rsidRPr="009957AE" w:rsidRDefault="0012209D" w:rsidP="00475D54">
            <w:pPr>
              <w:rPr>
                <w:sz w:val="16"/>
                <w:szCs w:val="16"/>
              </w:rPr>
            </w:pPr>
          </w:p>
        </w:tc>
      </w:tr>
      <w:tr w:rsidR="0012209D" w:rsidRPr="009957AE" w14:paraId="65B462B3" w14:textId="77777777" w:rsidTr="00475D54">
        <w:trPr>
          <w:jc w:val="center"/>
        </w:trPr>
        <w:tc>
          <w:tcPr>
            <w:tcW w:w="5929" w:type="dxa"/>
            <w:tcBorders>
              <w:bottom w:val="nil"/>
            </w:tcBorders>
            <w:shd w:val="clear" w:color="auto" w:fill="auto"/>
            <w:vAlign w:val="center"/>
          </w:tcPr>
          <w:p w14:paraId="7727D241" w14:textId="77777777" w:rsidR="0012209D" w:rsidRPr="009957AE" w:rsidRDefault="0012209D" w:rsidP="00475D54">
            <w:pPr>
              <w:rPr>
                <w:sz w:val="16"/>
                <w:szCs w:val="16"/>
              </w:rPr>
            </w:pPr>
            <w:r w:rsidRPr="009957AE">
              <w:rPr>
                <w:sz w:val="16"/>
                <w:szCs w:val="16"/>
              </w:rPr>
              <w:t xml:space="preserve">## Exposure to hazardous substances (eg: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4DB9FEE6" w14:textId="77777777" w:rsidR="0012209D" w:rsidRPr="009957AE" w:rsidRDefault="000D090C" w:rsidP="00475D54">
            <w:pPr>
              <w:rPr>
                <w:sz w:val="16"/>
                <w:szCs w:val="16"/>
              </w:rPr>
            </w:pPr>
            <w:r>
              <w:rPr>
                <w:sz w:val="16"/>
                <w:szCs w:val="16"/>
              </w:rPr>
              <w:t>0%</w:t>
            </w:r>
          </w:p>
        </w:tc>
        <w:tc>
          <w:tcPr>
            <w:tcW w:w="1314" w:type="dxa"/>
            <w:tcBorders>
              <w:bottom w:val="single" w:sz="4" w:space="0" w:color="auto"/>
            </w:tcBorders>
            <w:shd w:val="clear" w:color="auto" w:fill="auto"/>
            <w:vAlign w:val="center"/>
          </w:tcPr>
          <w:p w14:paraId="73749DFC" w14:textId="77777777" w:rsidR="0012209D" w:rsidRPr="009957AE" w:rsidRDefault="0012209D" w:rsidP="00475D54">
            <w:pPr>
              <w:rPr>
                <w:sz w:val="16"/>
                <w:szCs w:val="16"/>
              </w:rPr>
            </w:pPr>
          </w:p>
        </w:tc>
        <w:tc>
          <w:tcPr>
            <w:tcW w:w="1314" w:type="dxa"/>
            <w:tcBorders>
              <w:bottom w:val="single" w:sz="4" w:space="0" w:color="auto"/>
            </w:tcBorders>
            <w:shd w:val="clear" w:color="auto" w:fill="auto"/>
            <w:vAlign w:val="center"/>
          </w:tcPr>
          <w:p w14:paraId="5BDDC3FB" w14:textId="77777777" w:rsidR="0012209D" w:rsidRPr="009957AE" w:rsidRDefault="0012209D" w:rsidP="00475D54">
            <w:pPr>
              <w:rPr>
                <w:sz w:val="16"/>
                <w:szCs w:val="16"/>
              </w:rPr>
            </w:pPr>
          </w:p>
        </w:tc>
      </w:tr>
      <w:tr w:rsidR="0012209D" w:rsidRPr="009957AE" w14:paraId="0AE8BABE" w14:textId="77777777" w:rsidTr="00475D54">
        <w:trPr>
          <w:jc w:val="center"/>
        </w:trPr>
        <w:tc>
          <w:tcPr>
            <w:tcW w:w="5929" w:type="dxa"/>
            <w:shd w:val="clear" w:color="auto" w:fill="auto"/>
            <w:vAlign w:val="center"/>
          </w:tcPr>
          <w:p w14:paraId="543B6A28" w14:textId="77777777" w:rsidR="0012209D" w:rsidRPr="009957AE" w:rsidRDefault="0012209D" w:rsidP="00475D54">
            <w:pPr>
              <w:rPr>
                <w:sz w:val="16"/>
                <w:szCs w:val="16"/>
              </w:rPr>
            </w:pPr>
            <w:r w:rsidRPr="009957AE">
              <w:rPr>
                <w:sz w:val="16"/>
                <w:szCs w:val="16"/>
              </w:rPr>
              <w:t>Frequent hand washing</w:t>
            </w:r>
          </w:p>
        </w:tc>
        <w:tc>
          <w:tcPr>
            <w:tcW w:w="1313" w:type="dxa"/>
            <w:shd w:val="clear" w:color="auto" w:fill="auto"/>
            <w:vAlign w:val="center"/>
          </w:tcPr>
          <w:p w14:paraId="06646769"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54DFE9AE" w14:textId="77777777" w:rsidR="0012209D" w:rsidRPr="009957AE" w:rsidRDefault="0012209D" w:rsidP="00475D54">
            <w:pPr>
              <w:rPr>
                <w:sz w:val="16"/>
                <w:szCs w:val="16"/>
              </w:rPr>
            </w:pPr>
          </w:p>
        </w:tc>
        <w:tc>
          <w:tcPr>
            <w:tcW w:w="1314" w:type="dxa"/>
            <w:shd w:val="clear" w:color="auto" w:fill="auto"/>
            <w:vAlign w:val="center"/>
          </w:tcPr>
          <w:p w14:paraId="2D149D71" w14:textId="77777777" w:rsidR="0012209D" w:rsidRPr="009957AE" w:rsidRDefault="0012209D" w:rsidP="00475D54">
            <w:pPr>
              <w:rPr>
                <w:sz w:val="16"/>
                <w:szCs w:val="16"/>
              </w:rPr>
            </w:pPr>
          </w:p>
        </w:tc>
      </w:tr>
      <w:tr w:rsidR="0012209D" w:rsidRPr="009957AE" w14:paraId="1A92F2FF" w14:textId="77777777" w:rsidTr="00475D54">
        <w:trPr>
          <w:jc w:val="center"/>
        </w:trPr>
        <w:tc>
          <w:tcPr>
            <w:tcW w:w="5929" w:type="dxa"/>
            <w:tcBorders>
              <w:bottom w:val="single" w:sz="4" w:space="0" w:color="auto"/>
            </w:tcBorders>
            <w:shd w:val="clear" w:color="auto" w:fill="auto"/>
            <w:vAlign w:val="center"/>
          </w:tcPr>
          <w:p w14:paraId="1D50B177" w14:textId="77777777" w:rsidR="0012209D" w:rsidRPr="009957AE" w:rsidRDefault="0012209D" w:rsidP="00475D54">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3BB4DCAD" w14:textId="77777777" w:rsidR="0012209D" w:rsidRPr="009957AE" w:rsidRDefault="000D090C" w:rsidP="00475D54">
            <w:pPr>
              <w:rPr>
                <w:sz w:val="16"/>
                <w:szCs w:val="16"/>
              </w:rPr>
            </w:pPr>
            <w:r>
              <w:rPr>
                <w:sz w:val="16"/>
                <w:szCs w:val="16"/>
              </w:rPr>
              <w:t>0%</w:t>
            </w:r>
          </w:p>
        </w:tc>
        <w:tc>
          <w:tcPr>
            <w:tcW w:w="1314" w:type="dxa"/>
            <w:tcBorders>
              <w:bottom w:val="single" w:sz="4" w:space="0" w:color="auto"/>
            </w:tcBorders>
            <w:shd w:val="clear" w:color="auto" w:fill="auto"/>
            <w:vAlign w:val="center"/>
          </w:tcPr>
          <w:p w14:paraId="2482A667" w14:textId="77777777" w:rsidR="0012209D" w:rsidRPr="009957AE" w:rsidRDefault="0012209D" w:rsidP="00475D54">
            <w:pPr>
              <w:rPr>
                <w:sz w:val="16"/>
                <w:szCs w:val="16"/>
              </w:rPr>
            </w:pPr>
          </w:p>
        </w:tc>
        <w:tc>
          <w:tcPr>
            <w:tcW w:w="1314" w:type="dxa"/>
            <w:tcBorders>
              <w:bottom w:val="single" w:sz="4" w:space="0" w:color="auto"/>
            </w:tcBorders>
            <w:shd w:val="clear" w:color="auto" w:fill="auto"/>
            <w:vAlign w:val="center"/>
          </w:tcPr>
          <w:p w14:paraId="433670D2" w14:textId="77777777" w:rsidR="0012209D" w:rsidRPr="009957AE" w:rsidRDefault="0012209D" w:rsidP="00475D54">
            <w:pPr>
              <w:rPr>
                <w:sz w:val="16"/>
                <w:szCs w:val="16"/>
              </w:rPr>
            </w:pPr>
          </w:p>
        </w:tc>
      </w:tr>
      <w:tr w:rsidR="0012209D" w:rsidRPr="009957AE" w14:paraId="73E307DE" w14:textId="77777777" w:rsidTr="00475D54">
        <w:trPr>
          <w:jc w:val="center"/>
        </w:trPr>
        <w:tc>
          <w:tcPr>
            <w:tcW w:w="9870" w:type="dxa"/>
            <w:gridSpan w:val="4"/>
            <w:shd w:val="clear" w:color="auto" w:fill="D9D9D9"/>
            <w:vAlign w:val="center"/>
          </w:tcPr>
          <w:p w14:paraId="1280D7C9" w14:textId="77777777" w:rsidR="0012209D" w:rsidRPr="009957AE" w:rsidRDefault="0012209D" w:rsidP="00475D54">
            <w:pPr>
              <w:rPr>
                <w:sz w:val="16"/>
                <w:szCs w:val="16"/>
              </w:rPr>
            </w:pPr>
            <w:r w:rsidRPr="009957AE">
              <w:rPr>
                <w:b/>
                <w:bCs/>
                <w:sz w:val="16"/>
                <w:szCs w:val="16"/>
              </w:rPr>
              <w:t>EQUIPMENT/TOOLS/MACHINES USED</w:t>
            </w:r>
          </w:p>
        </w:tc>
      </w:tr>
      <w:tr w:rsidR="0012209D" w:rsidRPr="009957AE" w14:paraId="0B61B70E" w14:textId="77777777" w:rsidTr="00475D54">
        <w:trPr>
          <w:jc w:val="center"/>
        </w:trPr>
        <w:tc>
          <w:tcPr>
            <w:tcW w:w="5929" w:type="dxa"/>
            <w:shd w:val="clear" w:color="auto" w:fill="auto"/>
            <w:vAlign w:val="center"/>
          </w:tcPr>
          <w:p w14:paraId="67B1C549" w14:textId="77777777" w:rsidR="0012209D" w:rsidRPr="009957AE" w:rsidRDefault="0012209D" w:rsidP="00475D54">
            <w:pPr>
              <w:rPr>
                <w:sz w:val="16"/>
                <w:szCs w:val="16"/>
              </w:rPr>
            </w:pPr>
            <w:r w:rsidRPr="009957AE">
              <w:rPr>
                <w:sz w:val="16"/>
                <w:szCs w:val="16"/>
              </w:rPr>
              <w:t xml:space="preserve">## Food handling </w:t>
            </w:r>
          </w:p>
        </w:tc>
        <w:tc>
          <w:tcPr>
            <w:tcW w:w="1313" w:type="dxa"/>
            <w:shd w:val="clear" w:color="auto" w:fill="auto"/>
            <w:vAlign w:val="center"/>
          </w:tcPr>
          <w:p w14:paraId="29EA6241"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1FC81E33" w14:textId="77777777" w:rsidR="0012209D" w:rsidRPr="009957AE" w:rsidRDefault="0012209D" w:rsidP="00475D54">
            <w:pPr>
              <w:rPr>
                <w:sz w:val="16"/>
                <w:szCs w:val="16"/>
              </w:rPr>
            </w:pPr>
          </w:p>
        </w:tc>
        <w:tc>
          <w:tcPr>
            <w:tcW w:w="1314" w:type="dxa"/>
            <w:shd w:val="clear" w:color="auto" w:fill="auto"/>
            <w:vAlign w:val="center"/>
          </w:tcPr>
          <w:p w14:paraId="5B3B420C" w14:textId="77777777" w:rsidR="0012209D" w:rsidRPr="009957AE" w:rsidRDefault="0012209D" w:rsidP="00475D54">
            <w:pPr>
              <w:rPr>
                <w:sz w:val="16"/>
                <w:szCs w:val="16"/>
              </w:rPr>
            </w:pPr>
          </w:p>
        </w:tc>
      </w:tr>
      <w:tr w:rsidR="0012209D" w:rsidRPr="009957AE" w14:paraId="2FE26EAF" w14:textId="77777777" w:rsidTr="00475D54">
        <w:trPr>
          <w:jc w:val="center"/>
        </w:trPr>
        <w:tc>
          <w:tcPr>
            <w:tcW w:w="5929" w:type="dxa"/>
            <w:shd w:val="clear" w:color="auto" w:fill="auto"/>
            <w:vAlign w:val="center"/>
          </w:tcPr>
          <w:p w14:paraId="3EB84EC1" w14:textId="77777777" w:rsidR="0012209D" w:rsidRPr="009957AE" w:rsidRDefault="0012209D" w:rsidP="00475D54">
            <w:pPr>
              <w:rPr>
                <w:sz w:val="16"/>
                <w:szCs w:val="16"/>
              </w:rPr>
            </w:pPr>
            <w:r w:rsidRPr="009957AE">
              <w:rPr>
                <w:sz w:val="16"/>
                <w:szCs w:val="16"/>
              </w:rPr>
              <w:t xml:space="preserve">## Driving university vehicles(eg: car/van/LGV/PCV) </w:t>
            </w:r>
          </w:p>
        </w:tc>
        <w:tc>
          <w:tcPr>
            <w:tcW w:w="1313" w:type="dxa"/>
            <w:shd w:val="clear" w:color="auto" w:fill="auto"/>
            <w:vAlign w:val="center"/>
          </w:tcPr>
          <w:p w14:paraId="3FB22492"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3031C271" w14:textId="77777777" w:rsidR="0012209D" w:rsidRPr="009957AE" w:rsidRDefault="0012209D" w:rsidP="00475D54">
            <w:pPr>
              <w:rPr>
                <w:sz w:val="16"/>
                <w:szCs w:val="16"/>
              </w:rPr>
            </w:pPr>
          </w:p>
        </w:tc>
        <w:tc>
          <w:tcPr>
            <w:tcW w:w="1314" w:type="dxa"/>
            <w:shd w:val="clear" w:color="auto" w:fill="auto"/>
            <w:vAlign w:val="center"/>
          </w:tcPr>
          <w:p w14:paraId="7FFD34E0" w14:textId="77777777" w:rsidR="0012209D" w:rsidRPr="009957AE" w:rsidRDefault="0012209D" w:rsidP="00475D54">
            <w:pPr>
              <w:rPr>
                <w:sz w:val="16"/>
                <w:szCs w:val="16"/>
              </w:rPr>
            </w:pPr>
          </w:p>
        </w:tc>
      </w:tr>
      <w:tr w:rsidR="0012209D" w:rsidRPr="009957AE" w14:paraId="00D44B00" w14:textId="77777777" w:rsidTr="00475D54">
        <w:trPr>
          <w:jc w:val="center"/>
        </w:trPr>
        <w:tc>
          <w:tcPr>
            <w:tcW w:w="5929" w:type="dxa"/>
            <w:shd w:val="clear" w:color="auto" w:fill="auto"/>
            <w:vAlign w:val="center"/>
          </w:tcPr>
          <w:p w14:paraId="1CBD0C6A" w14:textId="77777777" w:rsidR="0012209D" w:rsidRPr="009957AE" w:rsidRDefault="0012209D" w:rsidP="00475D54">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B91F402"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494ABEBA" w14:textId="77777777" w:rsidR="0012209D" w:rsidRPr="009957AE" w:rsidRDefault="0012209D" w:rsidP="00475D54">
            <w:pPr>
              <w:rPr>
                <w:sz w:val="16"/>
                <w:szCs w:val="16"/>
              </w:rPr>
            </w:pPr>
          </w:p>
        </w:tc>
        <w:tc>
          <w:tcPr>
            <w:tcW w:w="1314" w:type="dxa"/>
            <w:shd w:val="clear" w:color="auto" w:fill="auto"/>
            <w:vAlign w:val="center"/>
          </w:tcPr>
          <w:p w14:paraId="5383C2C8" w14:textId="77777777" w:rsidR="0012209D" w:rsidRPr="009957AE" w:rsidRDefault="0012209D" w:rsidP="00475D54">
            <w:pPr>
              <w:rPr>
                <w:sz w:val="16"/>
                <w:szCs w:val="16"/>
              </w:rPr>
            </w:pPr>
          </w:p>
        </w:tc>
      </w:tr>
      <w:tr w:rsidR="0012209D" w:rsidRPr="009957AE" w14:paraId="640AEDA7" w14:textId="77777777" w:rsidTr="00475D54">
        <w:trPr>
          <w:jc w:val="center"/>
        </w:trPr>
        <w:tc>
          <w:tcPr>
            <w:tcW w:w="5929" w:type="dxa"/>
            <w:tcBorders>
              <w:bottom w:val="single" w:sz="4" w:space="0" w:color="auto"/>
            </w:tcBorders>
            <w:shd w:val="clear" w:color="auto" w:fill="auto"/>
            <w:vAlign w:val="center"/>
          </w:tcPr>
          <w:p w14:paraId="6B4DF865" w14:textId="77777777" w:rsidR="0012209D" w:rsidRPr="009957AE" w:rsidRDefault="0012209D" w:rsidP="00475D54">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293F19C7" w14:textId="77777777" w:rsidR="0012209D" w:rsidRPr="009957AE" w:rsidRDefault="000D090C" w:rsidP="00475D54">
            <w:pPr>
              <w:rPr>
                <w:sz w:val="16"/>
                <w:szCs w:val="16"/>
              </w:rPr>
            </w:pPr>
            <w:r>
              <w:rPr>
                <w:sz w:val="16"/>
                <w:szCs w:val="16"/>
              </w:rPr>
              <w:t>0%</w:t>
            </w:r>
          </w:p>
        </w:tc>
        <w:tc>
          <w:tcPr>
            <w:tcW w:w="1314" w:type="dxa"/>
            <w:tcBorders>
              <w:bottom w:val="single" w:sz="4" w:space="0" w:color="auto"/>
            </w:tcBorders>
            <w:shd w:val="clear" w:color="auto" w:fill="auto"/>
            <w:vAlign w:val="center"/>
          </w:tcPr>
          <w:p w14:paraId="74CCB9A3" w14:textId="77777777" w:rsidR="0012209D" w:rsidRPr="009957AE" w:rsidRDefault="0012209D" w:rsidP="00475D54">
            <w:pPr>
              <w:rPr>
                <w:sz w:val="16"/>
                <w:szCs w:val="16"/>
              </w:rPr>
            </w:pPr>
          </w:p>
        </w:tc>
        <w:tc>
          <w:tcPr>
            <w:tcW w:w="1314" w:type="dxa"/>
            <w:tcBorders>
              <w:bottom w:val="single" w:sz="4" w:space="0" w:color="auto"/>
            </w:tcBorders>
            <w:shd w:val="clear" w:color="auto" w:fill="auto"/>
            <w:vAlign w:val="center"/>
          </w:tcPr>
          <w:p w14:paraId="6CFA93F4" w14:textId="77777777" w:rsidR="0012209D" w:rsidRPr="009957AE" w:rsidRDefault="0012209D" w:rsidP="00475D54">
            <w:pPr>
              <w:rPr>
                <w:sz w:val="16"/>
                <w:szCs w:val="16"/>
              </w:rPr>
            </w:pPr>
          </w:p>
        </w:tc>
      </w:tr>
      <w:tr w:rsidR="0012209D" w:rsidRPr="009957AE" w14:paraId="082E3C36" w14:textId="77777777" w:rsidTr="00475D54">
        <w:trPr>
          <w:jc w:val="center"/>
        </w:trPr>
        <w:tc>
          <w:tcPr>
            <w:tcW w:w="9870" w:type="dxa"/>
            <w:gridSpan w:val="4"/>
            <w:shd w:val="clear" w:color="auto" w:fill="D9D9D9" w:themeFill="background1" w:themeFillShade="D9"/>
            <w:vAlign w:val="center"/>
          </w:tcPr>
          <w:p w14:paraId="124BFCCF" w14:textId="77777777" w:rsidR="0012209D" w:rsidRPr="009957AE" w:rsidRDefault="0012209D" w:rsidP="00475D54">
            <w:pPr>
              <w:rPr>
                <w:sz w:val="16"/>
                <w:szCs w:val="16"/>
              </w:rPr>
            </w:pPr>
            <w:r w:rsidRPr="009957AE">
              <w:rPr>
                <w:b/>
                <w:bCs/>
                <w:sz w:val="16"/>
                <w:szCs w:val="16"/>
              </w:rPr>
              <w:t>PHYSICAL ABILITIES</w:t>
            </w:r>
          </w:p>
        </w:tc>
      </w:tr>
      <w:tr w:rsidR="0012209D" w:rsidRPr="009957AE" w14:paraId="10130CBE" w14:textId="77777777" w:rsidTr="00475D54">
        <w:trPr>
          <w:jc w:val="center"/>
        </w:trPr>
        <w:tc>
          <w:tcPr>
            <w:tcW w:w="5929" w:type="dxa"/>
            <w:shd w:val="clear" w:color="auto" w:fill="auto"/>
            <w:vAlign w:val="center"/>
          </w:tcPr>
          <w:p w14:paraId="70C8A121" w14:textId="77777777" w:rsidR="0012209D" w:rsidRPr="009957AE" w:rsidRDefault="0012209D" w:rsidP="00475D54">
            <w:pPr>
              <w:rPr>
                <w:sz w:val="16"/>
                <w:szCs w:val="16"/>
              </w:rPr>
            </w:pPr>
            <w:r w:rsidRPr="009957AE">
              <w:rPr>
                <w:sz w:val="16"/>
                <w:szCs w:val="16"/>
              </w:rPr>
              <w:t>Load manual handling</w:t>
            </w:r>
          </w:p>
        </w:tc>
        <w:tc>
          <w:tcPr>
            <w:tcW w:w="1313" w:type="dxa"/>
            <w:shd w:val="clear" w:color="auto" w:fill="auto"/>
            <w:vAlign w:val="center"/>
          </w:tcPr>
          <w:p w14:paraId="5BDA740F"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66A35410" w14:textId="77777777" w:rsidR="0012209D" w:rsidRPr="009957AE" w:rsidRDefault="0012209D" w:rsidP="00475D54">
            <w:pPr>
              <w:rPr>
                <w:sz w:val="16"/>
                <w:szCs w:val="16"/>
              </w:rPr>
            </w:pPr>
          </w:p>
        </w:tc>
        <w:tc>
          <w:tcPr>
            <w:tcW w:w="1314" w:type="dxa"/>
            <w:shd w:val="clear" w:color="auto" w:fill="auto"/>
            <w:vAlign w:val="center"/>
          </w:tcPr>
          <w:p w14:paraId="22DCEA3E" w14:textId="77777777" w:rsidR="0012209D" w:rsidRPr="009957AE" w:rsidRDefault="0012209D" w:rsidP="00475D54">
            <w:pPr>
              <w:rPr>
                <w:sz w:val="16"/>
                <w:szCs w:val="16"/>
              </w:rPr>
            </w:pPr>
          </w:p>
        </w:tc>
      </w:tr>
      <w:tr w:rsidR="0012209D" w:rsidRPr="009957AE" w14:paraId="46DB6319" w14:textId="77777777" w:rsidTr="00475D54">
        <w:trPr>
          <w:jc w:val="center"/>
        </w:trPr>
        <w:tc>
          <w:tcPr>
            <w:tcW w:w="5929" w:type="dxa"/>
            <w:shd w:val="clear" w:color="auto" w:fill="auto"/>
            <w:vAlign w:val="center"/>
          </w:tcPr>
          <w:p w14:paraId="45DC7BB0" w14:textId="77777777" w:rsidR="0012209D" w:rsidRPr="009957AE" w:rsidRDefault="0012209D" w:rsidP="00475D54">
            <w:pPr>
              <w:rPr>
                <w:sz w:val="16"/>
                <w:szCs w:val="16"/>
              </w:rPr>
            </w:pPr>
            <w:r w:rsidRPr="009957AE">
              <w:rPr>
                <w:sz w:val="16"/>
                <w:szCs w:val="16"/>
              </w:rPr>
              <w:t>Repetitive crouching/kneeling/stooping</w:t>
            </w:r>
          </w:p>
        </w:tc>
        <w:tc>
          <w:tcPr>
            <w:tcW w:w="1313" w:type="dxa"/>
            <w:shd w:val="clear" w:color="auto" w:fill="auto"/>
            <w:vAlign w:val="center"/>
          </w:tcPr>
          <w:p w14:paraId="3681DE4A"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2F397E12" w14:textId="77777777" w:rsidR="0012209D" w:rsidRPr="009957AE" w:rsidRDefault="0012209D" w:rsidP="00475D54">
            <w:pPr>
              <w:rPr>
                <w:sz w:val="16"/>
                <w:szCs w:val="16"/>
              </w:rPr>
            </w:pPr>
          </w:p>
        </w:tc>
        <w:tc>
          <w:tcPr>
            <w:tcW w:w="1314" w:type="dxa"/>
            <w:shd w:val="clear" w:color="auto" w:fill="auto"/>
            <w:vAlign w:val="center"/>
          </w:tcPr>
          <w:p w14:paraId="4BA6536D" w14:textId="77777777" w:rsidR="0012209D" w:rsidRPr="009957AE" w:rsidRDefault="0012209D" w:rsidP="00475D54">
            <w:pPr>
              <w:rPr>
                <w:sz w:val="16"/>
                <w:szCs w:val="16"/>
              </w:rPr>
            </w:pPr>
          </w:p>
        </w:tc>
      </w:tr>
      <w:tr w:rsidR="0012209D" w:rsidRPr="009957AE" w14:paraId="058765E2" w14:textId="77777777" w:rsidTr="00475D54">
        <w:trPr>
          <w:jc w:val="center"/>
        </w:trPr>
        <w:tc>
          <w:tcPr>
            <w:tcW w:w="5929" w:type="dxa"/>
            <w:shd w:val="clear" w:color="auto" w:fill="auto"/>
            <w:vAlign w:val="center"/>
          </w:tcPr>
          <w:p w14:paraId="6975A280" w14:textId="77777777" w:rsidR="0012209D" w:rsidRPr="009957AE" w:rsidRDefault="0012209D" w:rsidP="00475D54">
            <w:pPr>
              <w:rPr>
                <w:sz w:val="16"/>
                <w:szCs w:val="16"/>
              </w:rPr>
            </w:pPr>
            <w:r w:rsidRPr="009957AE">
              <w:rPr>
                <w:sz w:val="16"/>
                <w:szCs w:val="16"/>
              </w:rPr>
              <w:t>Repetitive pulling/pushing</w:t>
            </w:r>
          </w:p>
        </w:tc>
        <w:tc>
          <w:tcPr>
            <w:tcW w:w="1313" w:type="dxa"/>
            <w:shd w:val="clear" w:color="auto" w:fill="auto"/>
            <w:vAlign w:val="center"/>
          </w:tcPr>
          <w:p w14:paraId="60E80255"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3FAE5E0E" w14:textId="77777777" w:rsidR="0012209D" w:rsidRPr="009957AE" w:rsidRDefault="0012209D" w:rsidP="00475D54">
            <w:pPr>
              <w:rPr>
                <w:sz w:val="16"/>
                <w:szCs w:val="16"/>
              </w:rPr>
            </w:pPr>
          </w:p>
        </w:tc>
        <w:tc>
          <w:tcPr>
            <w:tcW w:w="1314" w:type="dxa"/>
            <w:shd w:val="clear" w:color="auto" w:fill="auto"/>
            <w:vAlign w:val="center"/>
          </w:tcPr>
          <w:p w14:paraId="1F5B1D7F" w14:textId="77777777" w:rsidR="0012209D" w:rsidRPr="009957AE" w:rsidRDefault="0012209D" w:rsidP="00475D54">
            <w:pPr>
              <w:rPr>
                <w:sz w:val="16"/>
                <w:szCs w:val="16"/>
              </w:rPr>
            </w:pPr>
          </w:p>
        </w:tc>
      </w:tr>
      <w:tr w:rsidR="0012209D" w:rsidRPr="009957AE" w14:paraId="630BD0CF" w14:textId="77777777" w:rsidTr="00475D54">
        <w:trPr>
          <w:jc w:val="center"/>
        </w:trPr>
        <w:tc>
          <w:tcPr>
            <w:tcW w:w="5929" w:type="dxa"/>
            <w:shd w:val="clear" w:color="auto" w:fill="auto"/>
            <w:vAlign w:val="center"/>
          </w:tcPr>
          <w:p w14:paraId="365C534A" w14:textId="77777777" w:rsidR="0012209D" w:rsidRPr="009957AE" w:rsidRDefault="0012209D" w:rsidP="00475D54">
            <w:pPr>
              <w:rPr>
                <w:sz w:val="16"/>
                <w:szCs w:val="16"/>
              </w:rPr>
            </w:pPr>
            <w:r w:rsidRPr="009957AE">
              <w:rPr>
                <w:sz w:val="16"/>
                <w:szCs w:val="16"/>
              </w:rPr>
              <w:t>Repetitive lifting</w:t>
            </w:r>
          </w:p>
        </w:tc>
        <w:tc>
          <w:tcPr>
            <w:tcW w:w="1313" w:type="dxa"/>
            <w:shd w:val="clear" w:color="auto" w:fill="auto"/>
            <w:vAlign w:val="center"/>
          </w:tcPr>
          <w:p w14:paraId="0EF3FC9A"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412E54B2" w14:textId="77777777" w:rsidR="0012209D" w:rsidRPr="009957AE" w:rsidRDefault="0012209D" w:rsidP="00475D54">
            <w:pPr>
              <w:rPr>
                <w:sz w:val="16"/>
                <w:szCs w:val="16"/>
              </w:rPr>
            </w:pPr>
          </w:p>
        </w:tc>
        <w:tc>
          <w:tcPr>
            <w:tcW w:w="1314" w:type="dxa"/>
            <w:shd w:val="clear" w:color="auto" w:fill="auto"/>
            <w:vAlign w:val="center"/>
          </w:tcPr>
          <w:p w14:paraId="297405B6" w14:textId="77777777" w:rsidR="0012209D" w:rsidRPr="009957AE" w:rsidRDefault="0012209D" w:rsidP="00475D54">
            <w:pPr>
              <w:rPr>
                <w:sz w:val="16"/>
                <w:szCs w:val="16"/>
              </w:rPr>
            </w:pPr>
          </w:p>
        </w:tc>
      </w:tr>
      <w:tr w:rsidR="0012209D" w:rsidRPr="009957AE" w14:paraId="7C85D4F4" w14:textId="77777777" w:rsidTr="00475D54">
        <w:trPr>
          <w:jc w:val="center"/>
        </w:trPr>
        <w:tc>
          <w:tcPr>
            <w:tcW w:w="5929" w:type="dxa"/>
            <w:shd w:val="clear" w:color="auto" w:fill="auto"/>
            <w:vAlign w:val="center"/>
          </w:tcPr>
          <w:p w14:paraId="57569028" w14:textId="77777777" w:rsidR="0012209D" w:rsidRPr="009957AE" w:rsidRDefault="0012209D" w:rsidP="00475D54">
            <w:pPr>
              <w:rPr>
                <w:sz w:val="16"/>
                <w:szCs w:val="16"/>
              </w:rPr>
            </w:pPr>
            <w:r w:rsidRPr="009957AE">
              <w:rPr>
                <w:sz w:val="16"/>
                <w:szCs w:val="16"/>
              </w:rPr>
              <w:t>Standing for prolonged periods</w:t>
            </w:r>
          </w:p>
        </w:tc>
        <w:tc>
          <w:tcPr>
            <w:tcW w:w="1313" w:type="dxa"/>
            <w:shd w:val="clear" w:color="auto" w:fill="auto"/>
            <w:vAlign w:val="center"/>
          </w:tcPr>
          <w:p w14:paraId="2EE52B25"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28B4F166" w14:textId="77777777" w:rsidR="0012209D" w:rsidRPr="009957AE" w:rsidRDefault="0012209D" w:rsidP="00475D54">
            <w:pPr>
              <w:rPr>
                <w:sz w:val="16"/>
                <w:szCs w:val="16"/>
              </w:rPr>
            </w:pPr>
          </w:p>
        </w:tc>
        <w:tc>
          <w:tcPr>
            <w:tcW w:w="1314" w:type="dxa"/>
            <w:shd w:val="clear" w:color="auto" w:fill="auto"/>
            <w:vAlign w:val="center"/>
          </w:tcPr>
          <w:p w14:paraId="409DB06B" w14:textId="77777777" w:rsidR="0012209D" w:rsidRPr="009957AE" w:rsidRDefault="0012209D" w:rsidP="00475D54">
            <w:pPr>
              <w:rPr>
                <w:sz w:val="16"/>
                <w:szCs w:val="16"/>
              </w:rPr>
            </w:pPr>
          </w:p>
        </w:tc>
      </w:tr>
      <w:tr w:rsidR="0012209D" w:rsidRPr="009957AE" w14:paraId="55AD86B0" w14:textId="77777777" w:rsidTr="00475D54">
        <w:trPr>
          <w:jc w:val="center"/>
        </w:trPr>
        <w:tc>
          <w:tcPr>
            <w:tcW w:w="5929" w:type="dxa"/>
            <w:shd w:val="clear" w:color="auto" w:fill="auto"/>
            <w:vAlign w:val="center"/>
          </w:tcPr>
          <w:p w14:paraId="35479DE9" w14:textId="77777777" w:rsidR="0012209D" w:rsidRPr="009957AE" w:rsidRDefault="0012209D" w:rsidP="00475D54">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781C47F"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685BEF3C" w14:textId="77777777" w:rsidR="0012209D" w:rsidRPr="009957AE" w:rsidRDefault="0012209D" w:rsidP="00475D54">
            <w:pPr>
              <w:rPr>
                <w:sz w:val="16"/>
                <w:szCs w:val="16"/>
              </w:rPr>
            </w:pPr>
          </w:p>
        </w:tc>
        <w:tc>
          <w:tcPr>
            <w:tcW w:w="1314" w:type="dxa"/>
            <w:shd w:val="clear" w:color="auto" w:fill="auto"/>
            <w:vAlign w:val="center"/>
          </w:tcPr>
          <w:p w14:paraId="29F5CC5B" w14:textId="77777777" w:rsidR="0012209D" w:rsidRPr="009957AE" w:rsidRDefault="0012209D" w:rsidP="00475D54">
            <w:pPr>
              <w:rPr>
                <w:sz w:val="16"/>
                <w:szCs w:val="16"/>
              </w:rPr>
            </w:pPr>
          </w:p>
        </w:tc>
      </w:tr>
      <w:tr w:rsidR="0012209D" w:rsidRPr="009957AE" w14:paraId="212ABB74" w14:textId="77777777" w:rsidTr="00475D54">
        <w:trPr>
          <w:jc w:val="center"/>
        </w:trPr>
        <w:tc>
          <w:tcPr>
            <w:tcW w:w="5929" w:type="dxa"/>
            <w:shd w:val="clear" w:color="auto" w:fill="auto"/>
            <w:vAlign w:val="center"/>
          </w:tcPr>
          <w:p w14:paraId="7D1500A6" w14:textId="77777777" w:rsidR="0012209D" w:rsidRPr="009957AE" w:rsidRDefault="0012209D" w:rsidP="00475D54">
            <w:pPr>
              <w:rPr>
                <w:sz w:val="16"/>
                <w:szCs w:val="16"/>
              </w:rPr>
            </w:pPr>
            <w:r w:rsidRPr="009957AE">
              <w:rPr>
                <w:sz w:val="16"/>
                <w:szCs w:val="16"/>
              </w:rPr>
              <w:t>Fine motor grips (eg: pipetting)</w:t>
            </w:r>
          </w:p>
        </w:tc>
        <w:tc>
          <w:tcPr>
            <w:tcW w:w="1313" w:type="dxa"/>
            <w:shd w:val="clear" w:color="auto" w:fill="auto"/>
            <w:vAlign w:val="center"/>
          </w:tcPr>
          <w:p w14:paraId="29C6E408"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4E26C6F8" w14:textId="77777777" w:rsidR="0012209D" w:rsidRPr="009957AE" w:rsidRDefault="0012209D" w:rsidP="00475D54">
            <w:pPr>
              <w:rPr>
                <w:sz w:val="16"/>
                <w:szCs w:val="16"/>
              </w:rPr>
            </w:pPr>
          </w:p>
        </w:tc>
        <w:tc>
          <w:tcPr>
            <w:tcW w:w="1314" w:type="dxa"/>
            <w:shd w:val="clear" w:color="auto" w:fill="auto"/>
            <w:vAlign w:val="center"/>
          </w:tcPr>
          <w:p w14:paraId="40ABFD8C" w14:textId="77777777" w:rsidR="0012209D" w:rsidRPr="009957AE" w:rsidRDefault="0012209D" w:rsidP="00475D54">
            <w:pPr>
              <w:rPr>
                <w:sz w:val="16"/>
                <w:szCs w:val="16"/>
              </w:rPr>
            </w:pPr>
          </w:p>
        </w:tc>
      </w:tr>
      <w:tr w:rsidR="0012209D" w:rsidRPr="009957AE" w14:paraId="4A319A6B" w14:textId="77777777" w:rsidTr="00475D54">
        <w:trPr>
          <w:jc w:val="center"/>
        </w:trPr>
        <w:tc>
          <w:tcPr>
            <w:tcW w:w="5929" w:type="dxa"/>
            <w:shd w:val="clear" w:color="auto" w:fill="auto"/>
            <w:vAlign w:val="center"/>
          </w:tcPr>
          <w:p w14:paraId="7F661193" w14:textId="77777777" w:rsidR="0012209D" w:rsidRPr="009957AE" w:rsidRDefault="0012209D" w:rsidP="00475D54">
            <w:pPr>
              <w:rPr>
                <w:sz w:val="16"/>
                <w:szCs w:val="16"/>
              </w:rPr>
            </w:pPr>
            <w:r w:rsidRPr="009957AE">
              <w:rPr>
                <w:sz w:val="16"/>
                <w:szCs w:val="16"/>
              </w:rPr>
              <w:t>Gross motor grips</w:t>
            </w:r>
          </w:p>
        </w:tc>
        <w:tc>
          <w:tcPr>
            <w:tcW w:w="1313" w:type="dxa"/>
            <w:shd w:val="clear" w:color="auto" w:fill="auto"/>
            <w:vAlign w:val="center"/>
          </w:tcPr>
          <w:p w14:paraId="09BD3CB3"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3BCE6217" w14:textId="77777777" w:rsidR="0012209D" w:rsidRPr="009957AE" w:rsidRDefault="0012209D" w:rsidP="00475D54">
            <w:pPr>
              <w:rPr>
                <w:sz w:val="16"/>
                <w:szCs w:val="16"/>
              </w:rPr>
            </w:pPr>
          </w:p>
        </w:tc>
        <w:tc>
          <w:tcPr>
            <w:tcW w:w="1314" w:type="dxa"/>
            <w:shd w:val="clear" w:color="auto" w:fill="auto"/>
            <w:vAlign w:val="center"/>
          </w:tcPr>
          <w:p w14:paraId="7795D5A2" w14:textId="77777777" w:rsidR="0012209D" w:rsidRPr="009957AE" w:rsidRDefault="0012209D" w:rsidP="00475D54">
            <w:pPr>
              <w:rPr>
                <w:sz w:val="16"/>
                <w:szCs w:val="16"/>
              </w:rPr>
            </w:pPr>
          </w:p>
        </w:tc>
      </w:tr>
      <w:tr w:rsidR="0012209D" w:rsidRPr="009957AE" w14:paraId="5A302F5D" w14:textId="77777777" w:rsidTr="00475D54">
        <w:trPr>
          <w:jc w:val="center"/>
        </w:trPr>
        <w:tc>
          <w:tcPr>
            <w:tcW w:w="5929" w:type="dxa"/>
            <w:shd w:val="clear" w:color="auto" w:fill="auto"/>
            <w:vAlign w:val="center"/>
          </w:tcPr>
          <w:p w14:paraId="6BFDCA5E" w14:textId="77777777" w:rsidR="0012209D" w:rsidRPr="009957AE" w:rsidRDefault="0012209D" w:rsidP="00475D54">
            <w:pPr>
              <w:rPr>
                <w:sz w:val="16"/>
                <w:szCs w:val="16"/>
              </w:rPr>
            </w:pPr>
            <w:r w:rsidRPr="009957AE">
              <w:rPr>
                <w:sz w:val="16"/>
                <w:szCs w:val="16"/>
              </w:rPr>
              <w:t>Repetitive reaching below shoulder height</w:t>
            </w:r>
          </w:p>
        </w:tc>
        <w:tc>
          <w:tcPr>
            <w:tcW w:w="1313" w:type="dxa"/>
            <w:shd w:val="clear" w:color="auto" w:fill="auto"/>
            <w:vAlign w:val="center"/>
          </w:tcPr>
          <w:p w14:paraId="02496DA4"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55FFD8DC" w14:textId="77777777" w:rsidR="0012209D" w:rsidRPr="009957AE" w:rsidRDefault="0012209D" w:rsidP="00475D54">
            <w:pPr>
              <w:rPr>
                <w:sz w:val="16"/>
                <w:szCs w:val="16"/>
              </w:rPr>
            </w:pPr>
          </w:p>
        </w:tc>
        <w:tc>
          <w:tcPr>
            <w:tcW w:w="1314" w:type="dxa"/>
            <w:shd w:val="clear" w:color="auto" w:fill="auto"/>
            <w:vAlign w:val="center"/>
          </w:tcPr>
          <w:p w14:paraId="532F572D" w14:textId="77777777" w:rsidR="0012209D" w:rsidRPr="009957AE" w:rsidRDefault="0012209D" w:rsidP="00475D54">
            <w:pPr>
              <w:rPr>
                <w:sz w:val="16"/>
                <w:szCs w:val="16"/>
              </w:rPr>
            </w:pPr>
          </w:p>
        </w:tc>
      </w:tr>
      <w:tr w:rsidR="0012209D" w:rsidRPr="009957AE" w14:paraId="4FD34437" w14:textId="77777777" w:rsidTr="00475D54">
        <w:trPr>
          <w:jc w:val="center"/>
        </w:trPr>
        <w:tc>
          <w:tcPr>
            <w:tcW w:w="5929" w:type="dxa"/>
            <w:shd w:val="clear" w:color="auto" w:fill="auto"/>
            <w:vAlign w:val="center"/>
          </w:tcPr>
          <w:p w14:paraId="0595F0B5" w14:textId="77777777" w:rsidR="0012209D" w:rsidRPr="009957AE" w:rsidRDefault="0012209D" w:rsidP="00475D54">
            <w:pPr>
              <w:rPr>
                <w:sz w:val="16"/>
                <w:szCs w:val="16"/>
              </w:rPr>
            </w:pPr>
            <w:r w:rsidRPr="009957AE">
              <w:rPr>
                <w:sz w:val="16"/>
                <w:szCs w:val="16"/>
              </w:rPr>
              <w:t>Repetitive reaching at shoulder height</w:t>
            </w:r>
          </w:p>
        </w:tc>
        <w:tc>
          <w:tcPr>
            <w:tcW w:w="1313" w:type="dxa"/>
            <w:shd w:val="clear" w:color="auto" w:fill="auto"/>
            <w:vAlign w:val="center"/>
          </w:tcPr>
          <w:p w14:paraId="64401523"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0977C133" w14:textId="77777777" w:rsidR="0012209D" w:rsidRPr="009957AE" w:rsidRDefault="0012209D" w:rsidP="00475D54">
            <w:pPr>
              <w:rPr>
                <w:sz w:val="16"/>
                <w:szCs w:val="16"/>
              </w:rPr>
            </w:pPr>
          </w:p>
        </w:tc>
        <w:tc>
          <w:tcPr>
            <w:tcW w:w="1314" w:type="dxa"/>
            <w:shd w:val="clear" w:color="auto" w:fill="auto"/>
            <w:vAlign w:val="center"/>
          </w:tcPr>
          <w:p w14:paraId="523B8111" w14:textId="77777777" w:rsidR="0012209D" w:rsidRPr="009957AE" w:rsidRDefault="0012209D" w:rsidP="00475D54">
            <w:pPr>
              <w:rPr>
                <w:sz w:val="16"/>
                <w:szCs w:val="16"/>
              </w:rPr>
            </w:pPr>
          </w:p>
        </w:tc>
      </w:tr>
      <w:tr w:rsidR="0012209D" w:rsidRPr="009957AE" w14:paraId="6E8D67F8" w14:textId="77777777" w:rsidTr="00475D54">
        <w:trPr>
          <w:jc w:val="center"/>
        </w:trPr>
        <w:tc>
          <w:tcPr>
            <w:tcW w:w="5929" w:type="dxa"/>
            <w:tcBorders>
              <w:bottom w:val="single" w:sz="4" w:space="0" w:color="auto"/>
            </w:tcBorders>
            <w:shd w:val="clear" w:color="auto" w:fill="auto"/>
            <w:vAlign w:val="center"/>
          </w:tcPr>
          <w:p w14:paraId="76ECC00D" w14:textId="77777777" w:rsidR="0012209D" w:rsidRPr="009957AE" w:rsidRDefault="0012209D" w:rsidP="00475D54">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390BD43" w14:textId="77777777" w:rsidR="0012209D" w:rsidRPr="009957AE" w:rsidRDefault="000D090C" w:rsidP="00475D54">
            <w:pPr>
              <w:rPr>
                <w:sz w:val="16"/>
                <w:szCs w:val="16"/>
              </w:rPr>
            </w:pPr>
            <w:r>
              <w:rPr>
                <w:sz w:val="16"/>
                <w:szCs w:val="16"/>
              </w:rPr>
              <w:t>0%</w:t>
            </w:r>
          </w:p>
        </w:tc>
        <w:tc>
          <w:tcPr>
            <w:tcW w:w="1314" w:type="dxa"/>
            <w:tcBorders>
              <w:bottom w:val="single" w:sz="4" w:space="0" w:color="auto"/>
            </w:tcBorders>
            <w:shd w:val="clear" w:color="auto" w:fill="auto"/>
            <w:vAlign w:val="center"/>
          </w:tcPr>
          <w:p w14:paraId="12B9AE00" w14:textId="77777777" w:rsidR="0012209D" w:rsidRPr="009957AE" w:rsidRDefault="0012209D" w:rsidP="00475D54">
            <w:pPr>
              <w:rPr>
                <w:sz w:val="16"/>
                <w:szCs w:val="16"/>
              </w:rPr>
            </w:pPr>
          </w:p>
        </w:tc>
        <w:tc>
          <w:tcPr>
            <w:tcW w:w="1314" w:type="dxa"/>
            <w:tcBorders>
              <w:bottom w:val="single" w:sz="4" w:space="0" w:color="auto"/>
            </w:tcBorders>
            <w:shd w:val="clear" w:color="auto" w:fill="auto"/>
            <w:vAlign w:val="center"/>
          </w:tcPr>
          <w:p w14:paraId="7854F6CF" w14:textId="77777777" w:rsidR="0012209D" w:rsidRPr="009957AE" w:rsidRDefault="0012209D" w:rsidP="00475D54">
            <w:pPr>
              <w:rPr>
                <w:sz w:val="16"/>
                <w:szCs w:val="16"/>
              </w:rPr>
            </w:pPr>
          </w:p>
        </w:tc>
      </w:tr>
      <w:tr w:rsidR="0012209D" w:rsidRPr="009957AE" w14:paraId="78DADF26" w14:textId="77777777" w:rsidTr="00475D54">
        <w:trPr>
          <w:jc w:val="center"/>
        </w:trPr>
        <w:tc>
          <w:tcPr>
            <w:tcW w:w="9870" w:type="dxa"/>
            <w:gridSpan w:val="4"/>
            <w:shd w:val="clear" w:color="auto" w:fill="D9D9D9" w:themeFill="background1" w:themeFillShade="D9"/>
            <w:vAlign w:val="center"/>
          </w:tcPr>
          <w:p w14:paraId="41DA9033" w14:textId="77777777" w:rsidR="0012209D" w:rsidRPr="009957AE" w:rsidRDefault="0012209D" w:rsidP="00475D54">
            <w:pPr>
              <w:rPr>
                <w:sz w:val="16"/>
                <w:szCs w:val="16"/>
              </w:rPr>
            </w:pPr>
            <w:r w:rsidRPr="009957AE">
              <w:rPr>
                <w:b/>
                <w:bCs/>
                <w:sz w:val="16"/>
                <w:szCs w:val="16"/>
              </w:rPr>
              <w:t>PSYCHOSOCIAL ISSUES</w:t>
            </w:r>
          </w:p>
        </w:tc>
      </w:tr>
      <w:tr w:rsidR="0012209D" w:rsidRPr="009957AE" w14:paraId="5FB79F5E" w14:textId="77777777" w:rsidTr="00475D54">
        <w:trPr>
          <w:jc w:val="center"/>
        </w:trPr>
        <w:tc>
          <w:tcPr>
            <w:tcW w:w="5929" w:type="dxa"/>
            <w:shd w:val="clear" w:color="auto" w:fill="auto"/>
            <w:vAlign w:val="center"/>
          </w:tcPr>
          <w:p w14:paraId="7FAFA0D9" w14:textId="77777777" w:rsidR="0012209D" w:rsidRPr="009957AE" w:rsidRDefault="0012209D" w:rsidP="00475D54">
            <w:pPr>
              <w:rPr>
                <w:sz w:val="16"/>
                <w:szCs w:val="16"/>
              </w:rPr>
            </w:pPr>
            <w:r w:rsidRPr="009957AE">
              <w:rPr>
                <w:sz w:val="16"/>
                <w:szCs w:val="16"/>
              </w:rPr>
              <w:t>Face to face contact with public</w:t>
            </w:r>
          </w:p>
        </w:tc>
        <w:tc>
          <w:tcPr>
            <w:tcW w:w="1313" w:type="dxa"/>
            <w:shd w:val="clear" w:color="auto" w:fill="auto"/>
            <w:vAlign w:val="center"/>
          </w:tcPr>
          <w:p w14:paraId="0FBAA257" w14:textId="77777777" w:rsidR="0012209D" w:rsidRPr="009957AE" w:rsidRDefault="000D090C" w:rsidP="00475D54">
            <w:pPr>
              <w:rPr>
                <w:sz w:val="16"/>
                <w:szCs w:val="16"/>
              </w:rPr>
            </w:pPr>
            <w:r>
              <w:rPr>
                <w:sz w:val="16"/>
                <w:szCs w:val="16"/>
              </w:rPr>
              <w:t>35%</w:t>
            </w:r>
          </w:p>
        </w:tc>
        <w:tc>
          <w:tcPr>
            <w:tcW w:w="1314" w:type="dxa"/>
            <w:shd w:val="clear" w:color="auto" w:fill="auto"/>
            <w:vAlign w:val="center"/>
          </w:tcPr>
          <w:p w14:paraId="05F2A0AD" w14:textId="77777777" w:rsidR="0012209D" w:rsidRPr="009957AE" w:rsidRDefault="0012209D" w:rsidP="00475D54">
            <w:pPr>
              <w:rPr>
                <w:sz w:val="16"/>
                <w:szCs w:val="16"/>
              </w:rPr>
            </w:pPr>
          </w:p>
        </w:tc>
        <w:tc>
          <w:tcPr>
            <w:tcW w:w="1314" w:type="dxa"/>
            <w:shd w:val="clear" w:color="auto" w:fill="auto"/>
            <w:vAlign w:val="center"/>
          </w:tcPr>
          <w:p w14:paraId="480AC1BF" w14:textId="77777777" w:rsidR="0012209D" w:rsidRPr="009957AE" w:rsidRDefault="0012209D" w:rsidP="00475D54">
            <w:pPr>
              <w:rPr>
                <w:sz w:val="16"/>
                <w:szCs w:val="16"/>
              </w:rPr>
            </w:pPr>
          </w:p>
        </w:tc>
      </w:tr>
      <w:tr w:rsidR="0012209D" w:rsidRPr="009957AE" w14:paraId="22CC834A" w14:textId="77777777" w:rsidTr="00475D54">
        <w:trPr>
          <w:jc w:val="center"/>
        </w:trPr>
        <w:tc>
          <w:tcPr>
            <w:tcW w:w="5929" w:type="dxa"/>
            <w:shd w:val="clear" w:color="auto" w:fill="auto"/>
            <w:vAlign w:val="center"/>
          </w:tcPr>
          <w:p w14:paraId="2269B0F7" w14:textId="77777777" w:rsidR="0012209D" w:rsidRPr="009957AE" w:rsidRDefault="0012209D" w:rsidP="00475D54">
            <w:pPr>
              <w:rPr>
                <w:sz w:val="16"/>
                <w:szCs w:val="16"/>
              </w:rPr>
            </w:pPr>
            <w:r w:rsidRPr="009957AE">
              <w:rPr>
                <w:sz w:val="16"/>
                <w:szCs w:val="16"/>
              </w:rPr>
              <w:t>Lone working</w:t>
            </w:r>
          </w:p>
        </w:tc>
        <w:tc>
          <w:tcPr>
            <w:tcW w:w="1313" w:type="dxa"/>
            <w:shd w:val="clear" w:color="auto" w:fill="auto"/>
            <w:vAlign w:val="center"/>
          </w:tcPr>
          <w:p w14:paraId="4BB6C913" w14:textId="77777777" w:rsidR="0012209D" w:rsidRPr="009957AE" w:rsidRDefault="000D090C" w:rsidP="00475D54">
            <w:pPr>
              <w:rPr>
                <w:sz w:val="16"/>
                <w:szCs w:val="16"/>
              </w:rPr>
            </w:pPr>
            <w:r>
              <w:rPr>
                <w:sz w:val="16"/>
                <w:szCs w:val="16"/>
              </w:rPr>
              <w:t>30%</w:t>
            </w:r>
          </w:p>
        </w:tc>
        <w:tc>
          <w:tcPr>
            <w:tcW w:w="1314" w:type="dxa"/>
            <w:shd w:val="clear" w:color="auto" w:fill="auto"/>
            <w:vAlign w:val="center"/>
          </w:tcPr>
          <w:p w14:paraId="3E4CB379" w14:textId="77777777" w:rsidR="0012209D" w:rsidRPr="009957AE" w:rsidRDefault="0012209D" w:rsidP="00475D54">
            <w:pPr>
              <w:rPr>
                <w:sz w:val="16"/>
                <w:szCs w:val="16"/>
              </w:rPr>
            </w:pPr>
          </w:p>
        </w:tc>
        <w:tc>
          <w:tcPr>
            <w:tcW w:w="1314" w:type="dxa"/>
            <w:shd w:val="clear" w:color="auto" w:fill="auto"/>
            <w:vAlign w:val="center"/>
          </w:tcPr>
          <w:p w14:paraId="1F8DED12" w14:textId="77777777" w:rsidR="0012209D" w:rsidRPr="009957AE" w:rsidRDefault="0012209D" w:rsidP="00475D54">
            <w:pPr>
              <w:rPr>
                <w:sz w:val="16"/>
                <w:szCs w:val="16"/>
              </w:rPr>
            </w:pPr>
          </w:p>
        </w:tc>
      </w:tr>
      <w:tr w:rsidR="0012209D" w:rsidRPr="009957AE" w14:paraId="39716160" w14:textId="77777777" w:rsidTr="00475D54">
        <w:trPr>
          <w:jc w:val="center"/>
        </w:trPr>
        <w:tc>
          <w:tcPr>
            <w:tcW w:w="5929" w:type="dxa"/>
            <w:shd w:val="clear" w:color="auto" w:fill="auto"/>
            <w:vAlign w:val="center"/>
          </w:tcPr>
          <w:p w14:paraId="1AD566C2" w14:textId="77777777" w:rsidR="0012209D" w:rsidRPr="009957AE" w:rsidRDefault="0012209D" w:rsidP="00475D54">
            <w:pPr>
              <w:rPr>
                <w:sz w:val="16"/>
                <w:szCs w:val="16"/>
              </w:rPr>
            </w:pPr>
            <w:r w:rsidRPr="009957AE">
              <w:rPr>
                <w:sz w:val="16"/>
                <w:szCs w:val="16"/>
              </w:rPr>
              <w:t xml:space="preserve">## Shift work/night work/on call duties </w:t>
            </w:r>
          </w:p>
        </w:tc>
        <w:tc>
          <w:tcPr>
            <w:tcW w:w="1313" w:type="dxa"/>
            <w:shd w:val="clear" w:color="auto" w:fill="auto"/>
            <w:vAlign w:val="center"/>
          </w:tcPr>
          <w:p w14:paraId="07D3CEC9" w14:textId="77777777" w:rsidR="0012209D" w:rsidRPr="009957AE" w:rsidRDefault="000D090C" w:rsidP="00475D54">
            <w:pPr>
              <w:rPr>
                <w:sz w:val="16"/>
                <w:szCs w:val="16"/>
              </w:rPr>
            </w:pPr>
            <w:r>
              <w:rPr>
                <w:sz w:val="16"/>
                <w:szCs w:val="16"/>
              </w:rPr>
              <w:t>0%</w:t>
            </w:r>
          </w:p>
        </w:tc>
        <w:tc>
          <w:tcPr>
            <w:tcW w:w="1314" w:type="dxa"/>
            <w:shd w:val="clear" w:color="auto" w:fill="auto"/>
            <w:vAlign w:val="center"/>
          </w:tcPr>
          <w:p w14:paraId="63B0B23C" w14:textId="77777777" w:rsidR="0012209D" w:rsidRPr="009957AE" w:rsidRDefault="0012209D" w:rsidP="00475D54">
            <w:pPr>
              <w:rPr>
                <w:sz w:val="16"/>
                <w:szCs w:val="16"/>
              </w:rPr>
            </w:pPr>
          </w:p>
        </w:tc>
        <w:tc>
          <w:tcPr>
            <w:tcW w:w="1314" w:type="dxa"/>
            <w:shd w:val="clear" w:color="auto" w:fill="auto"/>
            <w:vAlign w:val="center"/>
          </w:tcPr>
          <w:p w14:paraId="0CB29100" w14:textId="77777777" w:rsidR="0012209D" w:rsidRPr="009957AE" w:rsidRDefault="0012209D" w:rsidP="00475D54">
            <w:pPr>
              <w:rPr>
                <w:sz w:val="16"/>
                <w:szCs w:val="16"/>
              </w:rPr>
            </w:pPr>
          </w:p>
        </w:tc>
      </w:tr>
    </w:tbl>
    <w:p w14:paraId="4DB17871" w14:textId="77777777" w:rsidR="00F01EA0" w:rsidRDefault="00F01EA0" w:rsidP="0012209D"/>
    <w:p w14:paraId="2C66555A" w14:textId="77777777" w:rsidR="007F62C6" w:rsidRDefault="007F62C6" w:rsidP="0012209D"/>
    <w:p w14:paraId="6CE5306A" w14:textId="77777777" w:rsidR="007F62C6" w:rsidRDefault="007F62C6" w:rsidP="0012209D"/>
    <w:p w14:paraId="2F7F40BB" w14:textId="77777777" w:rsidR="007F62C6" w:rsidRDefault="007F62C6" w:rsidP="0012209D"/>
    <w:p w14:paraId="3FE300E7" w14:textId="77777777" w:rsidR="007F62C6" w:rsidRDefault="007F62C6" w:rsidP="0012209D"/>
    <w:p w14:paraId="02A675E3" w14:textId="77777777" w:rsidR="00385E39" w:rsidRPr="000F60A5" w:rsidRDefault="00385E39" w:rsidP="00385E39">
      <w:pPr>
        <w:rPr>
          <w:b/>
          <w:bCs/>
          <w:sz w:val="28"/>
          <w:szCs w:val="28"/>
        </w:rPr>
      </w:pPr>
      <w:r>
        <w:rPr>
          <w:b/>
          <w:bCs/>
          <w:sz w:val="28"/>
          <w:szCs w:val="28"/>
        </w:rPr>
        <w:t xml:space="preserve">Research Fellow in communication research in primary care </w:t>
      </w:r>
    </w:p>
    <w:p w14:paraId="47054262" w14:textId="77777777" w:rsidR="00385E39" w:rsidRDefault="00385E39" w:rsidP="00385E39"/>
    <w:p w14:paraId="2FD076EE" w14:textId="77777777" w:rsidR="00385E39" w:rsidRDefault="00385E39" w:rsidP="00385E39">
      <w:pPr>
        <w:rPr>
          <w:b/>
          <w:bCs/>
          <w:sz w:val="22"/>
          <w:szCs w:val="22"/>
        </w:rPr>
      </w:pPr>
      <w:r w:rsidRPr="000F60A5">
        <w:rPr>
          <w:b/>
          <w:bCs/>
          <w:sz w:val="22"/>
          <w:szCs w:val="22"/>
        </w:rPr>
        <w:t>Further Particulars</w:t>
      </w:r>
    </w:p>
    <w:p w14:paraId="6B6F6452" w14:textId="77777777" w:rsidR="00385E39" w:rsidRDefault="00385E39" w:rsidP="00385E39">
      <w:pPr>
        <w:rPr>
          <w:b/>
          <w:bCs/>
          <w:sz w:val="22"/>
          <w:szCs w:val="22"/>
        </w:rPr>
      </w:pPr>
    </w:p>
    <w:p w14:paraId="2B689227" w14:textId="77777777" w:rsidR="00385E39" w:rsidRPr="00AB412B" w:rsidRDefault="00385E39" w:rsidP="00385E39">
      <w:pPr>
        <w:rPr>
          <w:b/>
          <w:bCs/>
          <w:sz w:val="20"/>
        </w:rPr>
      </w:pPr>
      <w:r w:rsidRPr="00AB412B">
        <w:rPr>
          <w:b/>
          <w:bCs/>
          <w:sz w:val="20"/>
        </w:rPr>
        <w:t>Post-doctoral applicants</w:t>
      </w:r>
    </w:p>
    <w:p w14:paraId="65BBBF74" w14:textId="3707201C" w:rsidR="00385E39" w:rsidRDefault="00385E39" w:rsidP="00385E39">
      <w:pPr>
        <w:rPr>
          <w:sz w:val="20"/>
        </w:rPr>
      </w:pPr>
      <w:r w:rsidRPr="00AB412B">
        <w:rPr>
          <w:sz w:val="20"/>
        </w:rPr>
        <w:t xml:space="preserve">At post-doctoral level we expect </w:t>
      </w:r>
      <w:r>
        <w:rPr>
          <w:sz w:val="20"/>
        </w:rPr>
        <w:t xml:space="preserve">applicants to </w:t>
      </w:r>
      <w:r w:rsidRPr="00AB412B">
        <w:rPr>
          <w:sz w:val="20"/>
        </w:rPr>
        <w:t xml:space="preserve">have a track record in conducting research of relevance to primary care and in generating important research questions affecting primary care. We wish to attract applicants who have already started to lead </w:t>
      </w:r>
      <w:r w:rsidR="00475D54">
        <w:rPr>
          <w:sz w:val="20"/>
        </w:rPr>
        <w:t>health related</w:t>
      </w:r>
      <w:r w:rsidRPr="00AB412B">
        <w:rPr>
          <w:sz w:val="20"/>
        </w:rPr>
        <w:t xml:space="preserve"> research (as a co</w:t>
      </w:r>
      <w:r>
        <w:rPr>
          <w:sz w:val="20"/>
        </w:rPr>
        <w:t>-</w:t>
      </w:r>
      <w:r w:rsidRPr="00AB412B">
        <w:rPr>
          <w:sz w:val="20"/>
        </w:rPr>
        <w:t xml:space="preserve"> or principal investigator) </w:t>
      </w:r>
      <w:r>
        <w:rPr>
          <w:sz w:val="20"/>
        </w:rPr>
        <w:t>leading to</w:t>
      </w:r>
      <w:r w:rsidRPr="00AB412B">
        <w:rPr>
          <w:sz w:val="20"/>
        </w:rPr>
        <w:t xml:space="preserve"> high quality peer-reviewed publications. </w:t>
      </w:r>
    </w:p>
    <w:p w14:paraId="6EACA472" w14:textId="0266DECB" w:rsidR="00385E39" w:rsidRDefault="00385E39" w:rsidP="00385E39">
      <w:pPr>
        <w:rPr>
          <w:sz w:val="20"/>
        </w:rPr>
      </w:pPr>
      <w:r w:rsidRPr="00AB412B">
        <w:rPr>
          <w:sz w:val="20"/>
        </w:rPr>
        <w:t xml:space="preserve">Candidates must have: completed a PhD in an area of relevance </w:t>
      </w:r>
      <w:r w:rsidR="00475D54">
        <w:rPr>
          <w:sz w:val="20"/>
        </w:rPr>
        <w:t>that used conversation analysis</w:t>
      </w:r>
      <w:r w:rsidRPr="00AB412B">
        <w:rPr>
          <w:sz w:val="20"/>
        </w:rPr>
        <w:t xml:space="preserve">; be able to demonstrate the capacity to generate research questions and designs appropriate for primary care; have seen research projects through to successful completion; have </w:t>
      </w:r>
      <w:r>
        <w:rPr>
          <w:sz w:val="20"/>
        </w:rPr>
        <w:t>a</w:t>
      </w:r>
      <w:r w:rsidRPr="00AB412B">
        <w:rPr>
          <w:sz w:val="20"/>
        </w:rPr>
        <w:t xml:space="preserve"> publication record; and shown their capacity to attract research funding. The applicant</w:t>
      </w:r>
      <w:r>
        <w:rPr>
          <w:sz w:val="20"/>
        </w:rPr>
        <w:t xml:space="preserve"> will need to</w:t>
      </w:r>
      <w:r w:rsidRPr="00AB412B">
        <w:rPr>
          <w:sz w:val="20"/>
        </w:rPr>
        <w:t xml:space="preserve"> propose</w:t>
      </w:r>
      <w:r>
        <w:rPr>
          <w:sz w:val="20"/>
        </w:rPr>
        <w:t>/develop a</w:t>
      </w:r>
      <w:r w:rsidRPr="00AB412B">
        <w:rPr>
          <w:sz w:val="20"/>
        </w:rPr>
        <w:t xml:space="preserve"> research </w:t>
      </w:r>
      <w:r>
        <w:rPr>
          <w:sz w:val="20"/>
        </w:rPr>
        <w:t xml:space="preserve">project application </w:t>
      </w:r>
      <w:r w:rsidRPr="00AB412B">
        <w:rPr>
          <w:sz w:val="20"/>
        </w:rPr>
        <w:t>relate</w:t>
      </w:r>
      <w:r>
        <w:rPr>
          <w:sz w:val="20"/>
        </w:rPr>
        <w:t>d</w:t>
      </w:r>
      <w:r w:rsidRPr="00AB412B">
        <w:rPr>
          <w:sz w:val="20"/>
        </w:rPr>
        <w:t xml:space="preserve"> to one of the research themes of the Primary Care</w:t>
      </w:r>
      <w:r>
        <w:rPr>
          <w:sz w:val="20"/>
        </w:rPr>
        <w:t xml:space="preserve"> group and that is relevant to the overall focus on ‘health care communication and conversation analysis’</w:t>
      </w:r>
      <w:r w:rsidRPr="00AB412B">
        <w:rPr>
          <w:sz w:val="20"/>
        </w:rPr>
        <w:t xml:space="preserve">. </w:t>
      </w:r>
      <w:r w:rsidR="00187C60">
        <w:rPr>
          <w:sz w:val="20"/>
        </w:rPr>
        <w:t xml:space="preserve">This will be submitted and used to fund the successful candidate beyond the one year of this SPCR Fellowship opportunity. The longer-term goal will be to develop a personal fellowship application (e.g. NIRH /ESRC). </w:t>
      </w:r>
    </w:p>
    <w:p w14:paraId="702DAB69" w14:textId="77777777" w:rsidR="00385E39" w:rsidRDefault="00385E39" w:rsidP="00385E39">
      <w:pPr>
        <w:rPr>
          <w:sz w:val="20"/>
        </w:rPr>
      </w:pPr>
      <w:r w:rsidRPr="00AB412B">
        <w:rPr>
          <w:sz w:val="20"/>
        </w:rPr>
        <w:t>Candidates will be expec</w:t>
      </w:r>
      <w:r>
        <w:rPr>
          <w:sz w:val="20"/>
        </w:rPr>
        <w:t>ted to develop and agree a personalis</w:t>
      </w:r>
      <w:r w:rsidRPr="00AB412B">
        <w:rPr>
          <w:sz w:val="20"/>
        </w:rPr>
        <w:t>ed training plan to enable them to progress to fully independent research leaders. There is no restriction on the number of years since completion of the PhD</w:t>
      </w:r>
      <w:r>
        <w:rPr>
          <w:sz w:val="20"/>
        </w:rPr>
        <w:t>.</w:t>
      </w:r>
    </w:p>
    <w:p w14:paraId="2315E10B" w14:textId="77777777" w:rsidR="00385E39" w:rsidRDefault="00385E39" w:rsidP="00385E39">
      <w:pPr>
        <w:rPr>
          <w:sz w:val="20"/>
        </w:rPr>
      </w:pPr>
    </w:p>
    <w:p w14:paraId="19672D41" w14:textId="77777777" w:rsidR="00385E39" w:rsidRDefault="00385E39" w:rsidP="00385E39">
      <w:pPr>
        <w:rPr>
          <w:b/>
          <w:bCs/>
          <w:sz w:val="20"/>
        </w:rPr>
      </w:pPr>
      <w:r>
        <w:rPr>
          <w:b/>
          <w:bCs/>
          <w:sz w:val="20"/>
        </w:rPr>
        <w:t>Doctoral applicants</w:t>
      </w:r>
    </w:p>
    <w:p w14:paraId="263FCA51" w14:textId="77777777" w:rsidR="00385E39" w:rsidRDefault="00385E39" w:rsidP="00385E39">
      <w:pPr>
        <w:rPr>
          <w:sz w:val="20"/>
        </w:rPr>
      </w:pPr>
      <w:r w:rsidRPr="005429E2">
        <w:rPr>
          <w:sz w:val="20"/>
        </w:rPr>
        <w:t xml:space="preserve">Applications for </w:t>
      </w:r>
      <w:r>
        <w:rPr>
          <w:sz w:val="20"/>
        </w:rPr>
        <w:t xml:space="preserve">this </w:t>
      </w:r>
      <w:r w:rsidRPr="005429E2">
        <w:rPr>
          <w:sz w:val="20"/>
        </w:rPr>
        <w:t xml:space="preserve">position will </w:t>
      </w:r>
      <w:r>
        <w:rPr>
          <w:sz w:val="20"/>
        </w:rPr>
        <w:t xml:space="preserve">also </w:t>
      </w:r>
      <w:r w:rsidRPr="005429E2">
        <w:rPr>
          <w:sz w:val="20"/>
        </w:rPr>
        <w:t>be considered from candidates who are working towards a relevant PhD qualification</w:t>
      </w:r>
      <w:r>
        <w:rPr>
          <w:sz w:val="20"/>
        </w:rPr>
        <w:t xml:space="preserve"> or have just submitted their PhD</w:t>
      </w:r>
      <w:r w:rsidRPr="005429E2">
        <w:rPr>
          <w:sz w:val="20"/>
        </w:rPr>
        <w:t>.  The title of Research Fellow will be applied upon successful completion of the PhD.  Prior to the qualification being awarded the title of Senior Research Assistant will be given.</w:t>
      </w:r>
    </w:p>
    <w:p w14:paraId="784145A3" w14:textId="77777777" w:rsidR="00385E39" w:rsidRPr="00855387" w:rsidRDefault="00385E39" w:rsidP="00385E39">
      <w:pPr>
        <w:rPr>
          <w:sz w:val="20"/>
        </w:rPr>
      </w:pPr>
      <w:r>
        <w:rPr>
          <w:sz w:val="20"/>
        </w:rPr>
        <w:t>At doctoral level we expect applicants to have: a</w:t>
      </w:r>
      <w:r w:rsidRPr="00855387">
        <w:rPr>
          <w:sz w:val="20"/>
        </w:rPr>
        <w:t xml:space="preserve">n interest in pursuing </w:t>
      </w:r>
      <w:r>
        <w:rPr>
          <w:sz w:val="20"/>
        </w:rPr>
        <w:t>primary care research in the UK; a</w:t>
      </w:r>
      <w:r w:rsidRPr="00855387">
        <w:rPr>
          <w:sz w:val="20"/>
        </w:rPr>
        <w:t>n excellent academic track record with a 2.1 or 1st c</w:t>
      </w:r>
      <w:r>
        <w:rPr>
          <w:sz w:val="20"/>
        </w:rPr>
        <w:t>lass degree at Bachelor’s level; and t</w:t>
      </w:r>
      <w:r w:rsidRPr="00855387">
        <w:rPr>
          <w:sz w:val="20"/>
        </w:rPr>
        <w:t>he ability and motivation to pursue an independent research project</w:t>
      </w:r>
      <w:r>
        <w:rPr>
          <w:sz w:val="20"/>
        </w:rPr>
        <w:t xml:space="preserve">. </w:t>
      </w:r>
      <w:r w:rsidRPr="00855387">
        <w:rPr>
          <w:sz w:val="20"/>
        </w:rPr>
        <w:t xml:space="preserve"> </w:t>
      </w:r>
      <w:r>
        <w:rPr>
          <w:sz w:val="20"/>
        </w:rPr>
        <w:t xml:space="preserve">Ideally applicants should have: a relevant Master’s degree with a merit or distinction; </w:t>
      </w:r>
      <w:r w:rsidRPr="00855387">
        <w:rPr>
          <w:sz w:val="20"/>
        </w:rPr>
        <w:t xml:space="preserve">a track record </w:t>
      </w:r>
      <w:r>
        <w:rPr>
          <w:sz w:val="20"/>
        </w:rPr>
        <w:t>of</w:t>
      </w:r>
      <w:r w:rsidRPr="00855387">
        <w:rPr>
          <w:sz w:val="20"/>
        </w:rPr>
        <w:t xml:space="preserve"> publication</w:t>
      </w:r>
      <w:r>
        <w:rPr>
          <w:sz w:val="20"/>
        </w:rPr>
        <w:t xml:space="preserve"> of either paper</w:t>
      </w:r>
      <w:r w:rsidRPr="00855387">
        <w:rPr>
          <w:sz w:val="20"/>
        </w:rPr>
        <w:t>s</w:t>
      </w:r>
      <w:r>
        <w:rPr>
          <w:sz w:val="20"/>
        </w:rPr>
        <w:t xml:space="preserve"> in peer reviewed journals</w:t>
      </w:r>
      <w:r w:rsidRPr="00855387">
        <w:rPr>
          <w:sz w:val="20"/>
        </w:rPr>
        <w:t>, reports, a disserta</w:t>
      </w:r>
      <w:r>
        <w:rPr>
          <w:sz w:val="20"/>
        </w:rPr>
        <w:t>tion, or other written material; and a t</w:t>
      </w:r>
      <w:r w:rsidRPr="00855387">
        <w:rPr>
          <w:sz w:val="20"/>
        </w:rPr>
        <w:t>rack record of academic oral presentations such as semin</w:t>
      </w:r>
      <w:r>
        <w:rPr>
          <w:sz w:val="20"/>
        </w:rPr>
        <w:t>ars or conference presentations.</w:t>
      </w:r>
    </w:p>
    <w:p w14:paraId="1A2816A9" w14:textId="5DDA91F1" w:rsidR="00385E39" w:rsidRPr="00AB412B" w:rsidRDefault="00187C60" w:rsidP="00385E39">
      <w:pPr>
        <w:rPr>
          <w:sz w:val="20"/>
        </w:rPr>
      </w:pPr>
      <w:r>
        <w:rPr>
          <w:sz w:val="20"/>
        </w:rPr>
        <w:t>T</w:t>
      </w:r>
      <w:r w:rsidRPr="00AB412B">
        <w:rPr>
          <w:sz w:val="20"/>
        </w:rPr>
        <w:t>he applicant</w:t>
      </w:r>
      <w:r>
        <w:rPr>
          <w:sz w:val="20"/>
        </w:rPr>
        <w:t xml:space="preserve"> will work to</w:t>
      </w:r>
      <w:r w:rsidRPr="00AB412B">
        <w:rPr>
          <w:sz w:val="20"/>
        </w:rPr>
        <w:t xml:space="preserve"> propose</w:t>
      </w:r>
      <w:r>
        <w:rPr>
          <w:sz w:val="20"/>
        </w:rPr>
        <w:t>/develop a</w:t>
      </w:r>
      <w:r w:rsidRPr="00AB412B">
        <w:rPr>
          <w:sz w:val="20"/>
        </w:rPr>
        <w:t xml:space="preserve"> research </w:t>
      </w:r>
      <w:r>
        <w:rPr>
          <w:sz w:val="20"/>
        </w:rPr>
        <w:t xml:space="preserve">project application </w:t>
      </w:r>
      <w:r w:rsidRPr="00AB412B">
        <w:rPr>
          <w:sz w:val="20"/>
        </w:rPr>
        <w:t>relate</w:t>
      </w:r>
      <w:r>
        <w:rPr>
          <w:sz w:val="20"/>
        </w:rPr>
        <w:t>d</w:t>
      </w:r>
      <w:r w:rsidRPr="00AB412B">
        <w:rPr>
          <w:sz w:val="20"/>
        </w:rPr>
        <w:t xml:space="preserve"> to one of the research themes of the Primary Care</w:t>
      </w:r>
      <w:r>
        <w:rPr>
          <w:sz w:val="20"/>
        </w:rPr>
        <w:t xml:space="preserve"> group and that is relevant to the overall focus on ‘health care communication and conversation analysis’</w:t>
      </w:r>
      <w:r w:rsidRPr="00AB412B">
        <w:rPr>
          <w:sz w:val="20"/>
        </w:rPr>
        <w:t xml:space="preserve">. </w:t>
      </w:r>
      <w:r>
        <w:rPr>
          <w:sz w:val="20"/>
        </w:rPr>
        <w:t>This will be submitted and used to fund the successful candidate beyond the one year of this SPCR Fellowship opportunity. The longer-term goal will be to develop a personal fellowship application (e.g. NIRH /ESRC).</w:t>
      </w:r>
    </w:p>
    <w:p w14:paraId="69847330" w14:textId="77777777" w:rsidR="00187C60" w:rsidRDefault="00187C60" w:rsidP="00385E39">
      <w:pPr>
        <w:rPr>
          <w:b/>
          <w:bCs/>
          <w:sz w:val="20"/>
        </w:rPr>
      </w:pPr>
    </w:p>
    <w:p w14:paraId="0EFA12A9" w14:textId="77777777" w:rsidR="00385E39" w:rsidRPr="00851278" w:rsidRDefault="00385E39" w:rsidP="00385E39">
      <w:pPr>
        <w:rPr>
          <w:b/>
          <w:bCs/>
          <w:sz w:val="20"/>
        </w:rPr>
      </w:pPr>
      <w:r w:rsidRPr="00851278">
        <w:rPr>
          <w:b/>
          <w:bCs/>
          <w:sz w:val="20"/>
        </w:rPr>
        <w:t>Primary Care and Population Sciences Academic Unit</w:t>
      </w:r>
    </w:p>
    <w:p w14:paraId="2AAA98E4" w14:textId="77777777" w:rsidR="00385E39" w:rsidRPr="00855387" w:rsidRDefault="00385E39" w:rsidP="00385E39">
      <w:pPr>
        <w:rPr>
          <w:sz w:val="20"/>
        </w:rPr>
      </w:pPr>
      <w:r w:rsidRPr="00855387">
        <w:rPr>
          <w:sz w:val="20"/>
        </w:rPr>
        <w:t>PCPS is an academic group of over 70 staff with an increasingly unified management and research strategy led by Michael Moore, Professor of Primary Care Research.  Our constituent Groups are:-</w:t>
      </w:r>
    </w:p>
    <w:p w14:paraId="6DB81ED8" w14:textId="77777777" w:rsidR="00385E39" w:rsidRPr="00855387" w:rsidRDefault="00385E39" w:rsidP="00385E39">
      <w:pPr>
        <w:rPr>
          <w:sz w:val="20"/>
        </w:rPr>
      </w:pPr>
      <w:r w:rsidRPr="00855387">
        <w:rPr>
          <w:sz w:val="20"/>
        </w:rPr>
        <w:t>•</w:t>
      </w:r>
      <w:r w:rsidRPr="00855387">
        <w:rPr>
          <w:sz w:val="20"/>
        </w:rPr>
        <w:tab/>
        <w:t>The Primary Care Research Group</w:t>
      </w:r>
    </w:p>
    <w:p w14:paraId="4B843144" w14:textId="77777777" w:rsidR="00385E39" w:rsidRPr="00855387" w:rsidRDefault="00385E39" w:rsidP="00385E39">
      <w:pPr>
        <w:rPr>
          <w:sz w:val="20"/>
        </w:rPr>
      </w:pPr>
      <w:r w:rsidRPr="00855387">
        <w:rPr>
          <w:sz w:val="20"/>
        </w:rPr>
        <w:t>•</w:t>
      </w:r>
      <w:r w:rsidRPr="00855387">
        <w:rPr>
          <w:sz w:val="20"/>
        </w:rPr>
        <w:tab/>
        <w:t>The Public Health Group</w:t>
      </w:r>
    </w:p>
    <w:p w14:paraId="2962CDA7" w14:textId="77777777" w:rsidR="00385E39" w:rsidRPr="00855387" w:rsidRDefault="00385E39" w:rsidP="00385E39">
      <w:pPr>
        <w:rPr>
          <w:sz w:val="20"/>
        </w:rPr>
      </w:pPr>
      <w:r w:rsidRPr="00855387">
        <w:rPr>
          <w:sz w:val="20"/>
        </w:rPr>
        <w:t>•</w:t>
      </w:r>
      <w:r w:rsidRPr="00855387">
        <w:rPr>
          <w:sz w:val="20"/>
        </w:rPr>
        <w:tab/>
        <w:t>The Medical Statistics Group</w:t>
      </w:r>
    </w:p>
    <w:p w14:paraId="4E78523D" w14:textId="77777777" w:rsidR="00385E39" w:rsidRPr="00855387" w:rsidRDefault="00385E39" w:rsidP="00385E39">
      <w:pPr>
        <w:rPr>
          <w:sz w:val="20"/>
        </w:rPr>
      </w:pPr>
      <w:r w:rsidRPr="00855387">
        <w:rPr>
          <w:sz w:val="20"/>
        </w:rPr>
        <w:t>•</w:t>
      </w:r>
      <w:r w:rsidRPr="00855387">
        <w:rPr>
          <w:sz w:val="20"/>
        </w:rPr>
        <w:tab/>
        <w:t xml:space="preserve">The Health Economics Assessment Team (HEAT) </w:t>
      </w:r>
    </w:p>
    <w:p w14:paraId="78F7CE71" w14:textId="77777777" w:rsidR="00385E39" w:rsidRPr="00855387" w:rsidRDefault="00385E39" w:rsidP="00385E39">
      <w:pPr>
        <w:rPr>
          <w:sz w:val="20"/>
        </w:rPr>
      </w:pPr>
      <w:r w:rsidRPr="00855387">
        <w:rPr>
          <w:sz w:val="20"/>
        </w:rPr>
        <w:t>•</w:t>
      </w:r>
      <w:r w:rsidRPr="00855387">
        <w:rPr>
          <w:sz w:val="20"/>
        </w:rPr>
        <w:tab/>
        <w:t>The Qualitative Research Methods Group</w:t>
      </w:r>
      <w:r>
        <w:rPr>
          <w:sz w:val="20"/>
        </w:rPr>
        <w:t xml:space="preserve"> (</w:t>
      </w:r>
      <w:proofErr w:type="spellStart"/>
      <w:r>
        <w:rPr>
          <w:sz w:val="20"/>
        </w:rPr>
        <w:t>QualMED</w:t>
      </w:r>
      <w:proofErr w:type="spellEnd"/>
      <w:r>
        <w:rPr>
          <w:sz w:val="20"/>
        </w:rPr>
        <w:t>)</w:t>
      </w:r>
    </w:p>
    <w:p w14:paraId="55B7AE8C" w14:textId="77777777" w:rsidR="00385E39" w:rsidRPr="00855387" w:rsidRDefault="00385E39" w:rsidP="00385E39">
      <w:pPr>
        <w:rPr>
          <w:sz w:val="20"/>
        </w:rPr>
      </w:pPr>
      <w:r w:rsidRPr="00855387">
        <w:rPr>
          <w:sz w:val="20"/>
        </w:rPr>
        <w:t>•</w:t>
      </w:r>
      <w:r w:rsidRPr="00855387">
        <w:rPr>
          <w:sz w:val="20"/>
        </w:rPr>
        <w:tab/>
        <w:t>The NIHR RDS (Research Design Service) South Central.</w:t>
      </w:r>
    </w:p>
    <w:p w14:paraId="02B0277A" w14:textId="77777777" w:rsidR="00385E39" w:rsidRPr="00855387" w:rsidRDefault="00385E39" w:rsidP="00385E39">
      <w:pPr>
        <w:rPr>
          <w:sz w:val="20"/>
        </w:rPr>
      </w:pPr>
    </w:p>
    <w:p w14:paraId="3AE7150A" w14:textId="77777777" w:rsidR="00385E39" w:rsidRPr="001B1F91" w:rsidRDefault="00385E39" w:rsidP="00605466">
      <w:pPr>
        <w:overflowPunct/>
        <w:spacing w:before="0" w:after="0"/>
        <w:textAlignment w:val="auto"/>
        <w:rPr>
          <w:sz w:val="20"/>
        </w:rPr>
      </w:pPr>
      <w:r w:rsidRPr="001B1F91">
        <w:rPr>
          <w:sz w:val="20"/>
        </w:rPr>
        <w:t>Since 2008 the Primary Care Group (research-led by Professor Paul Little) has been a member of the NIHR School for Primary Care Research (SPCR). The Unit has attracted a wide range of funding, notably from NIHR (Programme Grants, Health Services Research, EME, Public Health Research</w:t>
      </w:r>
      <w:proofErr w:type="gramStart"/>
      <w:r w:rsidRPr="001B1F91">
        <w:rPr>
          <w:sz w:val="20"/>
        </w:rPr>
        <w:t>,  and</w:t>
      </w:r>
      <w:proofErr w:type="gramEnd"/>
      <w:r w:rsidRPr="001B1F91">
        <w:rPr>
          <w:sz w:val="20"/>
        </w:rPr>
        <w:t xml:space="preserve"> Macmillan Trust.  Several NIHR HTA trials and several programme grants are already underway, </w:t>
      </w:r>
      <w:r w:rsidR="00605466" w:rsidRPr="001B1F91">
        <w:rPr>
          <w:sz w:val="20"/>
        </w:rPr>
        <w:t xml:space="preserve">as well as robust stand-alone qualitative studies. </w:t>
      </w:r>
    </w:p>
    <w:p w14:paraId="4E1EF06F" w14:textId="77777777" w:rsidR="00385E39" w:rsidRPr="00385E39" w:rsidRDefault="00385E39" w:rsidP="00385E39">
      <w:pPr>
        <w:rPr>
          <w:sz w:val="20"/>
        </w:rPr>
      </w:pPr>
      <w:r w:rsidRPr="00385E39">
        <w:t xml:space="preserve"> </w:t>
      </w:r>
    </w:p>
    <w:p w14:paraId="13FAADF7" w14:textId="77777777" w:rsidR="00385E39" w:rsidRPr="00385E39" w:rsidRDefault="00385E39" w:rsidP="00385E39">
      <w:pPr>
        <w:rPr>
          <w:sz w:val="20"/>
        </w:rPr>
      </w:pPr>
      <w:r w:rsidRPr="00385E39">
        <w:rPr>
          <w:sz w:val="20"/>
        </w:rPr>
        <w:t>Researchers in population health from Primary Care and Population Sciences are working on a number of multi-disciplinary projects with other Faculties and Departments right across the University of Southampton. The University Strategic Research group (USRG) for Global Health has four Co-chairs from different departments, including Professor Paul Roderick in public health. More details of this USRG and the research projects can be found on the website.</w:t>
      </w:r>
    </w:p>
    <w:p w14:paraId="12F095D4" w14:textId="77777777" w:rsidR="00385E39" w:rsidRPr="00385E39" w:rsidRDefault="00385E39" w:rsidP="00385E39">
      <w:pPr>
        <w:rPr>
          <w:sz w:val="20"/>
        </w:rPr>
      </w:pPr>
      <w:r w:rsidRPr="00385E39">
        <w:rPr>
          <w:sz w:val="20"/>
        </w:rPr>
        <w:t xml:space="preserve">Primary Care and Population Sciences has a thriving group of postdoctoral staff (clinical and non-clinical) and 20 postgraduate students.  There is methodological expertise in qualitative methods, statistics, epidemiology, </w:t>
      </w:r>
      <w:proofErr w:type="gramStart"/>
      <w:r w:rsidRPr="00385E39">
        <w:rPr>
          <w:sz w:val="20"/>
        </w:rPr>
        <w:t>health</w:t>
      </w:r>
      <w:proofErr w:type="gramEnd"/>
      <w:r w:rsidRPr="00385E39">
        <w:rPr>
          <w:sz w:val="20"/>
        </w:rPr>
        <w:t xml:space="preserve"> psychology and health economics in the Unit.</w:t>
      </w:r>
    </w:p>
    <w:p w14:paraId="32B0A93A" w14:textId="77777777" w:rsidR="00385E39" w:rsidRPr="00385E39" w:rsidRDefault="00385E39" w:rsidP="00385E39">
      <w:pPr>
        <w:rPr>
          <w:sz w:val="20"/>
        </w:rPr>
      </w:pPr>
      <w:r w:rsidRPr="00385E39">
        <w:rPr>
          <w:sz w:val="20"/>
        </w:rPr>
        <w:t>We are a very diverse and vibrant Academic Unit with a broad range of research disciplines.  To find out more, please visit our website:-</w:t>
      </w:r>
    </w:p>
    <w:p w14:paraId="3E58ED4A" w14:textId="77777777" w:rsidR="00385E39" w:rsidRPr="00385E39" w:rsidRDefault="00A11934" w:rsidP="00385E39">
      <w:pPr>
        <w:rPr>
          <w:sz w:val="20"/>
        </w:rPr>
      </w:pPr>
      <w:hyperlink r:id="rId11" w:history="1">
        <w:r w:rsidR="00385E39" w:rsidRPr="00385E39">
          <w:rPr>
            <w:rStyle w:val="Hyperlink"/>
            <w:sz w:val="20"/>
          </w:rPr>
          <w:t>http://www.southampton.ac.uk/medicine/academic_units/academic_units/primary_care_population.page</w:t>
        </w:r>
      </w:hyperlink>
      <w:r w:rsidR="00385E39" w:rsidRPr="00385E39">
        <w:rPr>
          <w:sz w:val="20"/>
        </w:rPr>
        <w:t xml:space="preserve">  </w:t>
      </w:r>
    </w:p>
    <w:p w14:paraId="7493F3D7" w14:textId="77777777" w:rsidR="00385E39" w:rsidRPr="00385E39" w:rsidRDefault="00385E39" w:rsidP="00385E39">
      <w:pPr>
        <w:rPr>
          <w:sz w:val="20"/>
        </w:rPr>
      </w:pPr>
    </w:p>
    <w:p w14:paraId="6AFE75A4" w14:textId="7E3B165B" w:rsidR="00385E39" w:rsidRPr="00385E39" w:rsidRDefault="00385E39" w:rsidP="00605466">
      <w:pPr>
        <w:rPr>
          <w:sz w:val="20"/>
        </w:rPr>
      </w:pPr>
      <w:r w:rsidRPr="00385E39">
        <w:rPr>
          <w:sz w:val="20"/>
        </w:rPr>
        <w:t xml:space="preserve">The successful applicant will be supported by </w:t>
      </w:r>
      <w:r w:rsidR="00605466">
        <w:rPr>
          <w:sz w:val="20"/>
        </w:rPr>
        <w:t xml:space="preserve">Professor Geraldine Leydon, Postdoctoral scientist Dr Catherine Woods </w:t>
      </w:r>
      <w:r w:rsidR="001B1F91">
        <w:rPr>
          <w:sz w:val="20"/>
        </w:rPr>
        <w:t>(</w:t>
      </w:r>
      <w:r w:rsidR="00605466">
        <w:rPr>
          <w:sz w:val="20"/>
        </w:rPr>
        <w:t>and other</w:t>
      </w:r>
      <w:r w:rsidRPr="00385E39">
        <w:rPr>
          <w:sz w:val="20"/>
        </w:rPr>
        <w:t xml:space="preserve"> senior academics</w:t>
      </w:r>
      <w:r w:rsidR="00605466">
        <w:rPr>
          <w:sz w:val="20"/>
        </w:rPr>
        <w:t xml:space="preserve"> relevant to the chosen area of study</w:t>
      </w:r>
      <w:r w:rsidR="001B1F91">
        <w:rPr>
          <w:sz w:val="20"/>
        </w:rPr>
        <w:t>)</w:t>
      </w:r>
      <w:r w:rsidRPr="00385E39">
        <w:rPr>
          <w:sz w:val="20"/>
        </w:rPr>
        <w:t xml:space="preserve"> in developing a personal research </w:t>
      </w:r>
      <w:r w:rsidR="00187C60">
        <w:rPr>
          <w:sz w:val="20"/>
        </w:rPr>
        <w:t xml:space="preserve">and training </w:t>
      </w:r>
      <w:r w:rsidRPr="00385E39">
        <w:rPr>
          <w:sz w:val="20"/>
        </w:rPr>
        <w:t xml:space="preserve">programme. This will be based in the Primary Care and Population Sciences Academic Unit, but co-supervision or co-mentorship can be provided by academics from other academic units </w:t>
      </w:r>
      <w:r w:rsidR="00605466">
        <w:rPr>
          <w:sz w:val="20"/>
        </w:rPr>
        <w:t xml:space="preserve">and Universities </w:t>
      </w:r>
      <w:r w:rsidRPr="00385E39">
        <w:rPr>
          <w:sz w:val="20"/>
        </w:rPr>
        <w:t xml:space="preserve">as appropriate to the research interests of the candidate. </w:t>
      </w:r>
    </w:p>
    <w:p w14:paraId="3EF3FC34" w14:textId="77777777" w:rsidR="00385E39" w:rsidRPr="00385E39" w:rsidRDefault="00385E39" w:rsidP="00385E39">
      <w:pPr>
        <w:rPr>
          <w:sz w:val="20"/>
        </w:rPr>
      </w:pPr>
    </w:p>
    <w:p w14:paraId="311F38D3" w14:textId="77777777" w:rsidR="00385E39" w:rsidRPr="00385E39" w:rsidRDefault="00385E39" w:rsidP="00385E39">
      <w:pPr>
        <w:rPr>
          <w:b/>
          <w:bCs/>
          <w:sz w:val="20"/>
        </w:rPr>
      </w:pPr>
      <w:r w:rsidRPr="00385E39">
        <w:rPr>
          <w:b/>
          <w:bCs/>
          <w:sz w:val="20"/>
        </w:rPr>
        <w:t>Key clinical research topics for the PMC group currently include:</w:t>
      </w:r>
    </w:p>
    <w:p w14:paraId="15D3B9A4" w14:textId="77777777" w:rsidR="00385E39" w:rsidRPr="00385E39" w:rsidRDefault="00385E39" w:rsidP="00385E39">
      <w:pPr>
        <w:pStyle w:val="ListParagraph"/>
        <w:numPr>
          <w:ilvl w:val="0"/>
          <w:numId w:val="18"/>
        </w:numPr>
        <w:rPr>
          <w:sz w:val="20"/>
        </w:rPr>
      </w:pPr>
      <w:r w:rsidRPr="00385E39">
        <w:rPr>
          <w:sz w:val="20"/>
        </w:rPr>
        <w:t>treatment decisions in the management of acute self-limiting illness (including antibiotic prescribing strategies for common infections)</w:t>
      </w:r>
    </w:p>
    <w:p w14:paraId="76858AE3" w14:textId="77777777" w:rsidR="00385E39" w:rsidRPr="00385E39" w:rsidRDefault="00385E39" w:rsidP="00385E39">
      <w:pPr>
        <w:pStyle w:val="ListParagraph"/>
        <w:numPr>
          <w:ilvl w:val="0"/>
          <w:numId w:val="18"/>
        </w:numPr>
        <w:rPr>
          <w:sz w:val="20"/>
        </w:rPr>
      </w:pPr>
      <w:r w:rsidRPr="00385E39">
        <w:rPr>
          <w:sz w:val="20"/>
        </w:rPr>
        <w:t>asthma and COPD</w:t>
      </w:r>
    </w:p>
    <w:p w14:paraId="7C2E1D26" w14:textId="77777777" w:rsidR="00385E39" w:rsidRPr="00385E39" w:rsidRDefault="00385E39" w:rsidP="00385E39">
      <w:pPr>
        <w:pStyle w:val="ListParagraph"/>
        <w:numPr>
          <w:ilvl w:val="0"/>
          <w:numId w:val="18"/>
        </w:numPr>
        <w:rPr>
          <w:sz w:val="20"/>
        </w:rPr>
      </w:pPr>
      <w:r w:rsidRPr="00385E39">
        <w:rPr>
          <w:sz w:val="20"/>
        </w:rPr>
        <w:t>mental health (including delineating distress from depression, strategies to reduce antidepressant prescribing, and treating insomnia)</w:t>
      </w:r>
    </w:p>
    <w:p w14:paraId="10213038" w14:textId="77777777" w:rsidR="00385E39" w:rsidRPr="00385E39" w:rsidRDefault="00385E39" w:rsidP="00385E39">
      <w:pPr>
        <w:pStyle w:val="ListParagraph"/>
        <w:numPr>
          <w:ilvl w:val="0"/>
          <w:numId w:val="18"/>
        </w:numPr>
        <w:rPr>
          <w:sz w:val="20"/>
        </w:rPr>
      </w:pPr>
      <w:r w:rsidRPr="00385E39">
        <w:rPr>
          <w:sz w:val="20"/>
        </w:rPr>
        <w:t>kidney disease</w:t>
      </w:r>
    </w:p>
    <w:p w14:paraId="6443A018" w14:textId="77777777" w:rsidR="00385E39" w:rsidRPr="00385E39" w:rsidRDefault="00385E39" w:rsidP="00385E39">
      <w:pPr>
        <w:pStyle w:val="ListParagraph"/>
        <w:numPr>
          <w:ilvl w:val="0"/>
          <w:numId w:val="18"/>
        </w:numPr>
        <w:rPr>
          <w:sz w:val="20"/>
        </w:rPr>
      </w:pPr>
      <w:r w:rsidRPr="00385E39">
        <w:rPr>
          <w:sz w:val="20"/>
        </w:rPr>
        <w:t>liver disease and alcohol use</w:t>
      </w:r>
    </w:p>
    <w:p w14:paraId="1161AB10" w14:textId="77777777" w:rsidR="00385E39" w:rsidRPr="00385E39" w:rsidRDefault="00385E39" w:rsidP="00385E39">
      <w:pPr>
        <w:pStyle w:val="ListParagraph"/>
        <w:numPr>
          <w:ilvl w:val="0"/>
          <w:numId w:val="18"/>
        </w:numPr>
        <w:rPr>
          <w:sz w:val="20"/>
        </w:rPr>
      </w:pPr>
      <w:r w:rsidRPr="00385E39">
        <w:rPr>
          <w:sz w:val="20"/>
        </w:rPr>
        <w:t>skin conditions</w:t>
      </w:r>
    </w:p>
    <w:p w14:paraId="6AEC3F54" w14:textId="77777777" w:rsidR="00385E39" w:rsidRPr="00385E39" w:rsidRDefault="00385E39" w:rsidP="00385E39">
      <w:pPr>
        <w:pStyle w:val="ListParagraph"/>
        <w:numPr>
          <w:ilvl w:val="0"/>
          <w:numId w:val="18"/>
        </w:numPr>
        <w:rPr>
          <w:sz w:val="20"/>
        </w:rPr>
      </w:pPr>
      <w:r w:rsidRPr="00385E39">
        <w:rPr>
          <w:sz w:val="20"/>
        </w:rPr>
        <w:t>early diagnosis and survivorship in cancer</w:t>
      </w:r>
    </w:p>
    <w:p w14:paraId="04467467" w14:textId="77777777" w:rsidR="00385E39" w:rsidRPr="00385E39" w:rsidRDefault="00385E39" w:rsidP="00385E39">
      <w:pPr>
        <w:pStyle w:val="ListParagraph"/>
        <w:numPr>
          <w:ilvl w:val="0"/>
          <w:numId w:val="18"/>
        </w:numPr>
        <w:rPr>
          <w:sz w:val="20"/>
        </w:rPr>
      </w:pPr>
      <w:r w:rsidRPr="00385E39">
        <w:rPr>
          <w:sz w:val="20"/>
        </w:rPr>
        <w:t>communication</w:t>
      </w:r>
      <w:r w:rsidR="00605466">
        <w:rPr>
          <w:sz w:val="20"/>
        </w:rPr>
        <w:t xml:space="preserve"> and the study of naturally occurring interaction across a range of illnesses</w:t>
      </w:r>
      <w:r w:rsidRPr="00385E39">
        <w:rPr>
          <w:sz w:val="20"/>
        </w:rPr>
        <w:t xml:space="preserve">, and </w:t>
      </w:r>
    </w:p>
    <w:p w14:paraId="1DEC42B3" w14:textId="77777777" w:rsidR="00385E39" w:rsidRPr="00385E39" w:rsidRDefault="00385E39" w:rsidP="00385E39">
      <w:pPr>
        <w:pStyle w:val="ListParagraph"/>
        <w:numPr>
          <w:ilvl w:val="0"/>
          <w:numId w:val="18"/>
        </w:numPr>
        <w:rPr>
          <w:sz w:val="20"/>
        </w:rPr>
      </w:pPr>
      <w:proofErr w:type="gramStart"/>
      <w:r w:rsidRPr="00385E39">
        <w:rPr>
          <w:sz w:val="20"/>
        </w:rPr>
        <w:t>the</w:t>
      </w:r>
      <w:proofErr w:type="gramEnd"/>
      <w:r w:rsidRPr="00385E39">
        <w:rPr>
          <w:sz w:val="20"/>
        </w:rPr>
        <w:t xml:space="preserve"> use of complementary and alternative medicines, examining specific effects and non-specific (placebo and contextual) effects.</w:t>
      </w:r>
    </w:p>
    <w:p w14:paraId="0BC7981C" w14:textId="77777777" w:rsidR="00385E39" w:rsidRPr="00385E39" w:rsidRDefault="00385E39" w:rsidP="00385E39">
      <w:pPr>
        <w:rPr>
          <w:sz w:val="20"/>
        </w:rPr>
      </w:pPr>
    </w:p>
    <w:p w14:paraId="03231DCD" w14:textId="77777777" w:rsidR="00385E39" w:rsidRPr="00385E39" w:rsidRDefault="00385E39" w:rsidP="00385E39">
      <w:pPr>
        <w:rPr>
          <w:b/>
          <w:bCs/>
          <w:sz w:val="20"/>
        </w:rPr>
      </w:pPr>
      <w:r w:rsidRPr="00385E39">
        <w:rPr>
          <w:b/>
          <w:bCs/>
          <w:sz w:val="20"/>
        </w:rPr>
        <w:t xml:space="preserve">The group employs a range of methodologies including: </w:t>
      </w:r>
    </w:p>
    <w:p w14:paraId="753AFAB7" w14:textId="77777777" w:rsidR="00385E39" w:rsidRPr="00385E39" w:rsidRDefault="00385E39" w:rsidP="00385E39">
      <w:pPr>
        <w:pStyle w:val="ListParagraph"/>
        <w:numPr>
          <w:ilvl w:val="0"/>
          <w:numId w:val="19"/>
        </w:numPr>
        <w:rPr>
          <w:sz w:val="20"/>
        </w:rPr>
      </w:pPr>
      <w:r w:rsidRPr="00385E39">
        <w:rPr>
          <w:sz w:val="20"/>
        </w:rPr>
        <w:t xml:space="preserve">randomised controlled trials to identify clinical benefit, cost-effectiveness and predictors of response; </w:t>
      </w:r>
    </w:p>
    <w:p w14:paraId="72B135FE" w14:textId="77777777" w:rsidR="00385E39" w:rsidRPr="00385E39" w:rsidRDefault="00385E39" w:rsidP="00385E39">
      <w:pPr>
        <w:pStyle w:val="ListParagraph"/>
        <w:numPr>
          <w:ilvl w:val="0"/>
          <w:numId w:val="19"/>
        </w:numPr>
        <w:rPr>
          <w:sz w:val="20"/>
        </w:rPr>
      </w:pPr>
      <w:r w:rsidRPr="00385E39">
        <w:rPr>
          <w:sz w:val="20"/>
        </w:rPr>
        <w:t xml:space="preserve">cohort studies using routinely collected data (from the Clinical Practice Research Datalink and Hampshire Health Record databases) to identify outcomes in routine practice including uncommon complications; </w:t>
      </w:r>
    </w:p>
    <w:p w14:paraId="13713741" w14:textId="77777777" w:rsidR="00385E39" w:rsidRPr="00385E39" w:rsidRDefault="00385E39" w:rsidP="00385E39">
      <w:pPr>
        <w:pStyle w:val="ListParagraph"/>
        <w:numPr>
          <w:ilvl w:val="0"/>
          <w:numId w:val="19"/>
        </w:numPr>
        <w:rPr>
          <w:sz w:val="20"/>
        </w:rPr>
      </w:pPr>
      <w:r w:rsidRPr="00385E39">
        <w:rPr>
          <w:sz w:val="20"/>
        </w:rPr>
        <w:t xml:space="preserve">case-control studies to identify high risk groups; </w:t>
      </w:r>
    </w:p>
    <w:p w14:paraId="79617454" w14:textId="77777777" w:rsidR="00385E39" w:rsidRPr="00385E39" w:rsidRDefault="00385E39" w:rsidP="00385E39">
      <w:pPr>
        <w:pStyle w:val="ListParagraph"/>
        <w:numPr>
          <w:ilvl w:val="0"/>
          <w:numId w:val="19"/>
        </w:numPr>
        <w:rPr>
          <w:sz w:val="20"/>
        </w:rPr>
      </w:pPr>
      <w:r w:rsidRPr="00385E39">
        <w:rPr>
          <w:sz w:val="20"/>
        </w:rPr>
        <w:t xml:space="preserve">validation studies to assess the diagnostic value of  clinical decision rules and near patient tests; </w:t>
      </w:r>
    </w:p>
    <w:p w14:paraId="2AB8B1CE" w14:textId="77777777" w:rsidR="00605466" w:rsidRDefault="00385E39" w:rsidP="00385E39">
      <w:pPr>
        <w:pStyle w:val="ListParagraph"/>
        <w:numPr>
          <w:ilvl w:val="0"/>
          <w:numId w:val="19"/>
        </w:numPr>
        <w:rPr>
          <w:sz w:val="20"/>
        </w:rPr>
      </w:pPr>
      <w:r w:rsidRPr="00385E39">
        <w:rPr>
          <w:sz w:val="20"/>
        </w:rPr>
        <w:t xml:space="preserve">qualitative studies of patient and practitioner decision-making including organisational factors affecting the implementation of research evidence; </w:t>
      </w:r>
    </w:p>
    <w:p w14:paraId="0A89E5E9" w14:textId="77777777" w:rsidR="00385E39" w:rsidRPr="00385E39" w:rsidRDefault="00605466" w:rsidP="00385E39">
      <w:pPr>
        <w:pStyle w:val="ListParagraph"/>
        <w:numPr>
          <w:ilvl w:val="0"/>
          <w:numId w:val="19"/>
        </w:numPr>
        <w:rPr>
          <w:sz w:val="20"/>
        </w:rPr>
      </w:pPr>
      <w:r>
        <w:rPr>
          <w:sz w:val="20"/>
        </w:rPr>
        <w:t xml:space="preserve">conversation analysis, </w:t>
      </w:r>
      <w:r w:rsidR="00385E39" w:rsidRPr="00385E39">
        <w:rPr>
          <w:sz w:val="20"/>
        </w:rPr>
        <w:t xml:space="preserve">and </w:t>
      </w:r>
    </w:p>
    <w:p w14:paraId="6745C65A" w14:textId="77777777" w:rsidR="00385E39" w:rsidRPr="00385E39" w:rsidRDefault="00385E39" w:rsidP="00385E39">
      <w:pPr>
        <w:pStyle w:val="ListParagraph"/>
        <w:numPr>
          <w:ilvl w:val="0"/>
          <w:numId w:val="19"/>
        </w:numPr>
        <w:rPr>
          <w:sz w:val="20"/>
        </w:rPr>
      </w:pPr>
      <w:proofErr w:type="gramStart"/>
      <w:r w:rsidRPr="00385E39">
        <w:rPr>
          <w:sz w:val="20"/>
        </w:rPr>
        <w:t>observational</w:t>
      </w:r>
      <w:proofErr w:type="gramEnd"/>
      <w:r w:rsidRPr="00385E39">
        <w:rPr>
          <w:sz w:val="20"/>
        </w:rPr>
        <w:t xml:space="preserve"> and questionnaire studies of help-seeking behaviour, treatment decisions, and adherence to treatment.</w:t>
      </w:r>
    </w:p>
    <w:p w14:paraId="7AD75910" w14:textId="77777777" w:rsidR="00385E39" w:rsidRDefault="00385E39" w:rsidP="00605466">
      <w:pPr>
        <w:rPr>
          <w:sz w:val="20"/>
        </w:rPr>
      </w:pPr>
      <w:r w:rsidRPr="00385E39">
        <w:rPr>
          <w:sz w:val="20"/>
        </w:rPr>
        <w:t xml:space="preserve">The group collaborates with a range of non-medical research scientists in multi-disciplinary projects. </w:t>
      </w:r>
    </w:p>
    <w:p w14:paraId="3280AA02" w14:textId="77777777" w:rsidR="00605466" w:rsidRPr="00385E39" w:rsidRDefault="00605466" w:rsidP="00605466">
      <w:pPr>
        <w:rPr>
          <w:sz w:val="20"/>
        </w:rPr>
      </w:pPr>
    </w:p>
    <w:p w14:paraId="4C6CE4A6" w14:textId="3BD5AD8D" w:rsidR="00605466" w:rsidRPr="00187C60" w:rsidRDefault="00385E39" w:rsidP="00385E39">
      <w:pPr>
        <w:rPr>
          <w:sz w:val="20"/>
        </w:rPr>
      </w:pPr>
      <w:r w:rsidRPr="00385E39">
        <w:rPr>
          <w:sz w:val="20"/>
        </w:rPr>
        <w:t>Sixteen PhD students are currently being co-supervised by members of the Department which also hosts four post-doctoral fellowships.</w:t>
      </w:r>
    </w:p>
    <w:p w14:paraId="088CA035" w14:textId="77777777" w:rsidR="001B1F91" w:rsidRPr="00385E39" w:rsidRDefault="001B1F91" w:rsidP="00385E39">
      <w:pPr>
        <w:rPr>
          <w:b/>
          <w:bCs/>
          <w:sz w:val="20"/>
        </w:rPr>
      </w:pPr>
    </w:p>
    <w:p w14:paraId="15EAB3F3" w14:textId="77777777" w:rsidR="00385E39" w:rsidRDefault="00A03B84" w:rsidP="001B1F91">
      <w:pPr>
        <w:rPr>
          <w:sz w:val="20"/>
        </w:rPr>
      </w:pPr>
      <w:r>
        <w:rPr>
          <w:b/>
          <w:bCs/>
          <w:sz w:val="20"/>
        </w:rPr>
        <w:t xml:space="preserve">Primary Supervisor: </w:t>
      </w:r>
      <w:r w:rsidR="00385E39" w:rsidRPr="00385E39">
        <w:rPr>
          <w:b/>
          <w:bCs/>
          <w:sz w:val="20"/>
        </w:rPr>
        <w:t>Professor Geraldine Leydon</w:t>
      </w:r>
      <w:r w:rsidR="00385E39" w:rsidRPr="00385E39">
        <w:rPr>
          <w:sz w:val="20"/>
        </w:rPr>
        <w:t xml:space="preserve"> is a medical sociologist with qualitative research expertise</w:t>
      </w:r>
      <w:r>
        <w:rPr>
          <w:sz w:val="20"/>
        </w:rPr>
        <w:t>.</w:t>
      </w:r>
      <w:r w:rsidR="00385E39" w:rsidRPr="00385E39">
        <w:rPr>
          <w:sz w:val="20"/>
        </w:rPr>
        <w:t xml:space="preserve"> </w:t>
      </w:r>
      <w:r>
        <w:rPr>
          <w:sz w:val="20"/>
        </w:rPr>
        <w:t>She</w:t>
      </w:r>
      <w:r w:rsidR="00385E39" w:rsidRPr="00385E39">
        <w:rPr>
          <w:sz w:val="20"/>
        </w:rPr>
        <w:t xml:space="preserve"> </w:t>
      </w:r>
      <w:r>
        <w:rPr>
          <w:sz w:val="20"/>
        </w:rPr>
        <w:t xml:space="preserve">has </w:t>
      </w:r>
      <w:r w:rsidR="00385E39" w:rsidRPr="00385E39">
        <w:rPr>
          <w:sz w:val="20"/>
        </w:rPr>
        <w:t xml:space="preserve">special interests in communication in </w:t>
      </w:r>
      <w:r>
        <w:rPr>
          <w:sz w:val="20"/>
        </w:rPr>
        <w:t>a range of health care settings</w:t>
      </w:r>
      <w:r w:rsidR="00385E39" w:rsidRPr="00385E39">
        <w:rPr>
          <w:sz w:val="20"/>
        </w:rPr>
        <w:t xml:space="preserve">, </w:t>
      </w:r>
      <w:r>
        <w:rPr>
          <w:sz w:val="20"/>
        </w:rPr>
        <w:t xml:space="preserve">antimicrobial research, </w:t>
      </w:r>
      <w:r w:rsidR="00385E39" w:rsidRPr="00385E39">
        <w:rPr>
          <w:sz w:val="20"/>
        </w:rPr>
        <w:t xml:space="preserve">cancer care and support, </w:t>
      </w:r>
      <w:r w:rsidR="0069371A">
        <w:rPr>
          <w:sz w:val="20"/>
        </w:rPr>
        <w:t xml:space="preserve">helpline/telephone based health services, </w:t>
      </w:r>
      <w:r w:rsidR="00385E39" w:rsidRPr="00385E39">
        <w:rPr>
          <w:sz w:val="20"/>
        </w:rPr>
        <w:t xml:space="preserve">and mental health. </w:t>
      </w:r>
      <w:r w:rsidR="001B1F91">
        <w:rPr>
          <w:sz w:val="20"/>
        </w:rPr>
        <w:t xml:space="preserve">For her doctoral work </w:t>
      </w:r>
      <w:r w:rsidR="0069371A">
        <w:rPr>
          <w:sz w:val="20"/>
        </w:rPr>
        <w:t xml:space="preserve">supervised by Profs David Silverman and Judith Green </w:t>
      </w:r>
      <w:r w:rsidR="001B1F91">
        <w:rPr>
          <w:sz w:val="20"/>
        </w:rPr>
        <w:t xml:space="preserve">she </w:t>
      </w:r>
      <w:r w:rsidR="00605466">
        <w:rPr>
          <w:sz w:val="20"/>
        </w:rPr>
        <w:t xml:space="preserve">analysed outpatient oncology consultations, </w:t>
      </w:r>
      <w:r w:rsidR="001B1F91">
        <w:rPr>
          <w:sz w:val="20"/>
        </w:rPr>
        <w:t>and during this period she attended the Advanced Conversation Analy</w:t>
      </w:r>
      <w:r w:rsidR="0069371A">
        <w:rPr>
          <w:sz w:val="20"/>
        </w:rPr>
        <w:t>tic training</w:t>
      </w:r>
      <w:r w:rsidR="001B1F91">
        <w:rPr>
          <w:sz w:val="20"/>
        </w:rPr>
        <w:t xml:space="preserve"> programme at University College Los Angeles</w:t>
      </w:r>
      <w:r w:rsidR="0069371A">
        <w:rPr>
          <w:sz w:val="20"/>
        </w:rPr>
        <w:t xml:space="preserve"> (UCLA)</w:t>
      </w:r>
      <w:r w:rsidR="001B1F91">
        <w:rPr>
          <w:sz w:val="20"/>
        </w:rPr>
        <w:t xml:space="preserve"> and later returned as a visiting fellow to work on</w:t>
      </w:r>
      <w:r w:rsidR="00605466">
        <w:rPr>
          <w:sz w:val="20"/>
        </w:rPr>
        <w:t xml:space="preserve"> Macmillan Cancer Support helpline calls </w:t>
      </w:r>
      <w:r w:rsidR="001B1F91">
        <w:rPr>
          <w:sz w:val="20"/>
        </w:rPr>
        <w:t xml:space="preserve">and this resulted in training </w:t>
      </w:r>
      <w:r w:rsidR="00605466">
        <w:rPr>
          <w:sz w:val="20"/>
        </w:rPr>
        <w:t xml:space="preserve">staff how to optimise </w:t>
      </w:r>
      <w:r>
        <w:rPr>
          <w:sz w:val="20"/>
        </w:rPr>
        <w:t>their calls</w:t>
      </w:r>
      <w:r w:rsidR="00605466">
        <w:rPr>
          <w:sz w:val="20"/>
        </w:rPr>
        <w:t xml:space="preserve"> (</w:t>
      </w:r>
      <w:proofErr w:type="spellStart"/>
      <w:r w:rsidR="00605466">
        <w:rPr>
          <w:sz w:val="20"/>
        </w:rPr>
        <w:t>SPeAK</w:t>
      </w:r>
      <w:proofErr w:type="spellEnd"/>
      <w:r w:rsidR="00605466">
        <w:rPr>
          <w:sz w:val="20"/>
        </w:rPr>
        <w:t>)</w:t>
      </w:r>
      <w:r w:rsidR="001B1F91">
        <w:rPr>
          <w:sz w:val="20"/>
        </w:rPr>
        <w:t xml:space="preserve"> with Dr Katie Ekberg. More recently she has used trial methodology to</w:t>
      </w:r>
      <w:r w:rsidR="00605466">
        <w:rPr>
          <w:sz w:val="20"/>
        </w:rPr>
        <w:t xml:space="preserve"> intervene using Conversation Analysis to improve the elicitation of patient concerns</w:t>
      </w:r>
      <w:r>
        <w:rPr>
          <w:sz w:val="20"/>
        </w:rPr>
        <w:t xml:space="preserve"> in general practice consultations</w:t>
      </w:r>
      <w:r w:rsidR="00605466">
        <w:rPr>
          <w:sz w:val="20"/>
        </w:rPr>
        <w:t>, and analysed GP video recorded consultations to understand how multiple concerns are managed (</w:t>
      </w:r>
      <w:proofErr w:type="spellStart"/>
      <w:r w:rsidR="00605466">
        <w:rPr>
          <w:sz w:val="20"/>
        </w:rPr>
        <w:t>EPaC</w:t>
      </w:r>
      <w:proofErr w:type="spellEnd"/>
      <w:r w:rsidR="00605466">
        <w:rPr>
          <w:sz w:val="20"/>
        </w:rPr>
        <w:t xml:space="preserve"> Trial; </w:t>
      </w:r>
      <w:proofErr w:type="spellStart"/>
      <w:r w:rsidR="00605466">
        <w:rPr>
          <w:sz w:val="20"/>
        </w:rPr>
        <w:t>SoCs</w:t>
      </w:r>
      <w:proofErr w:type="spellEnd"/>
      <w:r w:rsidR="00605466">
        <w:rPr>
          <w:sz w:val="20"/>
        </w:rPr>
        <w:t>)</w:t>
      </w:r>
      <w:r>
        <w:rPr>
          <w:sz w:val="20"/>
        </w:rPr>
        <w:t xml:space="preserve"> and how the internet features in contemporary consultations (</w:t>
      </w:r>
      <w:proofErr w:type="spellStart"/>
      <w:r>
        <w:rPr>
          <w:sz w:val="20"/>
        </w:rPr>
        <w:t>HaRI</w:t>
      </w:r>
      <w:proofErr w:type="spellEnd"/>
      <w:r>
        <w:rPr>
          <w:sz w:val="20"/>
        </w:rPr>
        <w:t>)</w:t>
      </w:r>
      <w:r w:rsidR="00605466">
        <w:rPr>
          <w:sz w:val="20"/>
        </w:rPr>
        <w:t xml:space="preserve">. </w:t>
      </w:r>
      <w:r w:rsidR="001B1F91">
        <w:rPr>
          <w:sz w:val="20"/>
        </w:rPr>
        <w:t>Currently</w:t>
      </w:r>
      <w:r w:rsidR="00605466">
        <w:rPr>
          <w:sz w:val="20"/>
        </w:rPr>
        <w:t xml:space="preserve"> she</w:t>
      </w:r>
      <w:r w:rsidR="001B1F91">
        <w:rPr>
          <w:sz w:val="20"/>
        </w:rPr>
        <w:t xml:space="preserve"> is focusing on</w:t>
      </w:r>
      <w:r w:rsidR="00605466">
        <w:rPr>
          <w:sz w:val="20"/>
        </w:rPr>
        <w:t xml:space="preserve"> a collaborative project</w:t>
      </w:r>
      <w:r>
        <w:rPr>
          <w:sz w:val="20"/>
        </w:rPr>
        <w:t xml:space="preserve"> (OPEN) with conversation analysts Dr Rebecca Barnes (Bristol), Dr Fiona Stevenson (UCL) and Dr Catherine Woods and other social scientists and clinical colleagues </w:t>
      </w:r>
      <w:r w:rsidR="00605466">
        <w:rPr>
          <w:sz w:val="20"/>
        </w:rPr>
        <w:t xml:space="preserve">to explore prescribing practices in out of hours settings (including home visits, 111 call backs and primary care centres). </w:t>
      </w:r>
      <w:r w:rsidR="00385E39" w:rsidRPr="00385E39">
        <w:rPr>
          <w:sz w:val="20"/>
        </w:rPr>
        <w:t xml:space="preserve">She </w:t>
      </w:r>
      <w:r w:rsidR="00605466">
        <w:rPr>
          <w:sz w:val="20"/>
        </w:rPr>
        <w:t>has been a recipient of a MRC Health Services Research Training Fellowship and an NIHR Postdoctoral F</w:t>
      </w:r>
      <w:r w:rsidR="00385E39" w:rsidRPr="00385E39">
        <w:rPr>
          <w:sz w:val="20"/>
        </w:rPr>
        <w:t>ellow</w:t>
      </w:r>
      <w:r w:rsidR="00605466">
        <w:rPr>
          <w:sz w:val="20"/>
        </w:rPr>
        <w:t>ship</w:t>
      </w:r>
      <w:r w:rsidR="00385E39" w:rsidRPr="00385E39">
        <w:rPr>
          <w:sz w:val="20"/>
        </w:rPr>
        <w:t>. She is content and linguistic editor for the Qualitative Sociology Review</w:t>
      </w:r>
      <w:r w:rsidR="00605466">
        <w:rPr>
          <w:sz w:val="20"/>
        </w:rPr>
        <w:t xml:space="preserve"> and Associate Editor in the topic of communication for BMC Family Practice</w:t>
      </w:r>
      <w:r w:rsidR="00385E39" w:rsidRPr="00385E39">
        <w:rPr>
          <w:sz w:val="20"/>
        </w:rPr>
        <w:t>.</w:t>
      </w:r>
    </w:p>
    <w:p w14:paraId="68062893" w14:textId="77777777" w:rsidR="000F5F45" w:rsidRPr="00385E39" w:rsidRDefault="000F5F45" w:rsidP="00A03B84">
      <w:pPr>
        <w:rPr>
          <w:sz w:val="20"/>
        </w:rPr>
      </w:pPr>
    </w:p>
    <w:p w14:paraId="4F4F6B30" w14:textId="77777777" w:rsidR="000F5F45" w:rsidRDefault="00A03B84" w:rsidP="00385E39">
      <w:pPr>
        <w:rPr>
          <w:sz w:val="20"/>
        </w:rPr>
      </w:pPr>
      <w:r>
        <w:rPr>
          <w:b/>
          <w:bCs/>
          <w:sz w:val="20"/>
        </w:rPr>
        <w:t xml:space="preserve">Research Fellow Catherine Woods: </w:t>
      </w:r>
      <w:r w:rsidRPr="00A03B84">
        <w:rPr>
          <w:sz w:val="20"/>
        </w:rPr>
        <w:t>The candidate will also work closely with Dr Woods</w:t>
      </w:r>
      <w:r w:rsidR="000F5F45">
        <w:rPr>
          <w:sz w:val="20"/>
        </w:rPr>
        <w:t>.</w:t>
      </w:r>
      <w:r w:rsidR="000F5F45" w:rsidRPr="000F5F45">
        <w:t xml:space="preserve"> </w:t>
      </w:r>
      <w:r w:rsidR="000F5F45" w:rsidRPr="000F5F45">
        <w:rPr>
          <w:sz w:val="20"/>
        </w:rPr>
        <w:t xml:space="preserve">Catherine completed her doctoral research (supervisory team: </w:t>
      </w:r>
      <w:proofErr w:type="spellStart"/>
      <w:r w:rsidR="000F5F45" w:rsidRPr="000F5F45">
        <w:rPr>
          <w:sz w:val="20"/>
        </w:rPr>
        <w:t>Dr.</w:t>
      </w:r>
      <w:proofErr w:type="spellEnd"/>
      <w:r w:rsidR="000F5F45" w:rsidRPr="000F5F45">
        <w:rPr>
          <w:sz w:val="20"/>
        </w:rPr>
        <w:t xml:space="preserve"> Geraldine M. Leydon &amp; Prof. Paul Drew</w:t>
      </w:r>
      <w:r w:rsidR="001B1F91">
        <w:rPr>
          <w:sz w:val="20"/>
        </w:rPr>
        <w:t>)</w:t>
      </w:r>
      <w:r w:rsidR="000F5F45" w:rsidRPr="000F5F45">
        <w:rPr>
          <w:sz w:val="20"/>
        </w:rPr>
        <w:t xml:space="preserve"> which was a qualitative examination of how callers to a leading cancer helpline in the UK requested assistance about their various practical, emotional and medical problems; and how call-handlers managed these requests – focussing specifically on the challenging aspects associated with providing healthcare over the telephone. </w:t>
      </w:r>
      <w:proofErr w:type="spellStart"/>
      <w:r w:rsidR="000F5F45" w:rsidRPr="000F5F45">
        <w:rPr>
          <w:sz w:val="20"/>
        </w:rPr>
        <w:t>Dr.</w:t>
      </w:r>
      <w:proofErr w:type="spellEnd"/>
      <w:r w:rsidR="000F5F45" w:rsidRPr="000F5F45">
        <w:rPr>
          <w:sz w:val="20"/>
        </w:rPr>
        <w:t xml:space="preserve"> Woods primarily utilises qualitative methods to understand various aspects of health and illness. She has received specialist training in Conversation Analysis (CA) from the University of York and University of California, Los Angeles (UCLA), and many of her research projects focus on understanding and improving communication for both patients and healthcare practitioners using this methodology.</w:t>
      </w:r>
      <w:r w:rsidR="000F5F45">
        <w:rPr>
          <w:sz w:val="20"/>
        </w:rPr>
        <w:t xml:space="preserve"> Her recent research projects are centred on developing communication skills training for patients and practitioners to encourage shared understandings about the appropriate use of antibiotics in the treatment and management of common infections. </w:t>
      </w:r>
    </w:p>
    <w:p w14:paraId="34CFFDD5" w14:textId="77777777" w:rsidR="00A03B84" w:rsidRDefault="00A03B84" w:rsidP="00385E39">
      <w:pPr>
        <w:rPr>
          <w:b/>
          <w:bCs/>
          <w:sz w:val="20"/>
        </w:rPr>
      </w:pPr>
    </w:p>
    <w:p w14:paraId="2A49B5B6" w14:textId="77777777" w:rsidR="00A03B84" w:rsidRDefault="00A03B84" w:rsidP="00A03B84">
      <w:pPr>
        <w:rPr>
          <w:b/>
          <w:bCs/>
          <w:sz w:val="20"/>
        </w:rPr>
      </w:pPr>
      <w:r>
        <w:rPr>
          <w:b/>
          <w:bCs/>
          <w:sz w:val="20"/>
        </w:rPr>
        <w:t>Other senior members of primary care:</w:t>
      </w:r>
    </w:p>
    <w:p w14:paraId="68CCDF15" w14:textId="77777777" w:rsidR="00A03B84" w:rsidRPr="00385E39" w:rsidRDefault="00A03B84" w:rsidP="00A03B84">
      <w:pPr>
        <w:rPr>
          <w:sz w:val="20"/>
        </w:rPr>
      </w:pPr>
      <w:r w:rsidRPr="00385E39">
        <w:rPr>
          <w:b/>
          <w:bCs/>
          <w:sz w:val="20"/>
        </w:rPr>
        <w:t>Professor Michael Moore</w:t>
      </w:r>
      <w:r w:rsidRPr="00385E39">
        <w:rPr>
          <w:sz w:val="20"/>
        </w:rPr>
        <w:t xml:space="preserve"> is a part-time general practitioner in Salisbury. He is active in the local Integrated Clinical Research Network, he was the RCGP National Clinical Champion for Antibiotic Stewardship 2012-15, and is a member of the government advisory board for antimicrobial stewardship (ARHAI)   His research interests include minor illness with a focus on antibiotic sparing strategies, depression, obesity and chronic liver disease. </w:t>
      </w:r>
    </w:p>
    <w:p w14:paraId="16970BE9" w14:textId="77777777" w:rsidR="00A03B84" w:rsidRPr="00385E39" w:rsidRDefault="00A03B84" w:rsidP="00A03B84">
      <w:pPr>
        <w:rPr>
          <w:sz w:val="20"/>
        </w:rPr>
      </w:pPr>
      <w:r w:rsidRPr="00385E39">
        <w:rPr>
          <w:b/>
          <w:bCs/>
          <w:sz w:val="20"/>
        </w:rPr>
        <w:t>Professor Paul Little</w:t>
      </w:r>
      <w:r w:rsidRPr="00385E39">
        <w:rPr>
          <w:sz w:val="20"/>
        </w:rPr>
        <w:t xml:space="preserve"> was a work package leader for the GRACE project (EU network of excellence for respiratory infection research linking basic laboratory science with clinical practice), and Chief Investigator (CI) on the DESCARTE multi-centre cohort study of complications of upper respiratory infections in 14000 patients.  He is also leads studies for the development and trial of web based behavioural interventions for obesity and hypertension and for a large multicentre project to develop clinical prediction rules for cancer (the CANDID study).</w:t>
      </w:r>
    </w:p>
    <w:p w14:paraId="3BB0B6F9" w14:textId="77777777" w:rsidR="00A03B84" w:rsidRPr="00385E39" w:rsidRDefault="00A03B84" w:rsidP="00A03B84">
      <w:pPr>
        <w:rPr>
          <w:sz w:val="20"/>
        </w:rPr>
      </w:pPr>
      <w:r w:rsidRPr="00385E39">
        <w:rPr>
          <w:b/>
          <w:bCs/>
          <w:sz w:val="20"/>
        </w:rPr>
        <w:t>Professor Tony Kendrick</w:t>
      </w:r>
      <w:r w:rsidRPr="00385E39">
        <w:rPr>
          <w:sz w:val="20"/>
        </w:rPr>
        <w:t xml:space="preserve"> has carried out research into mental health problems in primary care for 25 years, the results of which have influenced NICE guidelines and performance indicators in the GP contract QOF for depression and schizophrenia. He is Chair of the NIHR GP Academic In-Practice Fellowships Panel and a member of the NICE QOF Clinical Indicators Advisory Committee (since 2009). He chaired the NICE guideline development group on identification and care pathways for common mental health disorders and is a member of the NICE depression guideline development group.</w:t>
      </w:r>
      <w:r w:rsidRPr="00385E39">
        <w:t xml:space="preserve"> His current research </w:t>
      </w:r>
      <w:r w:rsidRPr="00385E39">
        <w:rPr>
          <w:sz w:val="20"/>
        </w:rPr>
        <w:t xml:space="preserve">includes patient-reported outcome measures in depression, delineating distress from depression (with </w:t>
      </w:r>
      <w:r w:rsidRPr="00385E39">
        <w:rPr>
          <w:b/>
          <w:bCs/>
          <w:sz w:val="20"/>
        </w:rPr>
        <w:t>Senior Research Fellow Adam Geraghty</w:t>
      </w:r>
      <w:r w:rsidRPr="00385E39">
        <w:rPr>
          <w:sz w:val="20"/>
        </w:rPr>
        <w:t>), and strategies to reduce antidepressant prescribing.</w:t>
      </w:r>
    </w:p>
    <w:p w14:paraId="05683352" w14:textId="77777777" w:rsidR="00A03B84" w:rsidRPr="00385E39" w:rsidRDefault="00A03B84" w:rsidP="00A03B84">
      <w:pPr>
        <w:rPr>
          <w:sz w:val="20"/>
        </w:rPr>
      </w:pPr>
      <w:r w:rsidRPr="00385E39">
        <w:rPr>
          <w:b/>
          <w:bCs/>
          <w:sz w:val="20"/>
        </w:rPr>
        <w:t>Professor Mike Thomas</w:t>
      </w:r>
      <w:r w:rsidRPr="00385E39">
        <w:rPr>
          <w:sz w:val="20"/>
        </w:rPr>
        <w:t>’s research interests centre on respiratory disease management in community settings. He has a particular interest in dysfunctional breathing and the effectiveness of breathing exercises in the treatment of asthma. He is an associate editor of the journals Thorax and the Primary Care Respiratory Journal, Chief Medical Officer of Asthma UK, the Research Chairman of the International Primary Care Respiratory Group, and an expert advisor on several NICE evaluations and to the MHRA.</w:t>
      </w:r>
    </w:p>
    <w:p w14:paraId="0985817F" w14:textId="77777777" w:rsidR="00385E39" w:rsidRPr="00385E39" w:rsidRDefault="00385E39" w:rsidP="00385E39">
      <w:pPr>
        <w:rPr>
          <w:sz w:val="20"/>
        </w:rPr>
      </w:pPr>
      <w:r w:rsidRPr="00385E39">
        <w:rPr>
          <w:b/>
          <w:bCs/>
          <w:sz w:val="20"/>
        </w:rPr>
        <w:t>Associate Professor Hazel Everitt</w:t>
      </w:r>
      <w:r w:rsidRPr="00385E39">
        <w:rPr>
          <w:sz w:val="20"/>
        </w:rPr>
        <w:t xml:space="preserve"> is a former NIHR clinical lecturer (CL). She has research interests in the management of acute infections, irritable bowel (leading the HTA funded ACTIB trial with King’s), and insomnia, with Little, Moore, and Baldwin in psychiatry. She is co-supervising three PhD students and is co-author of the Oxford Handbook of General Practice. </w:t>
      </w:r>
    </w:p>
    <w:p w14:paraId="61C59B29" w14:textId="77777777" w:rsidR="00385E39" w:rsidRPr="00385E39" w:rsidRDefault="00385E39" w:rsidP="00385E39">
      <w:pPr>
        <w:rPr>
          <w:sz w:val="20"/>
        </w:rPr>
      </w:pPr>
      <w:r w:rsidRPr="00385E39">
        <w:rPr>
          <w:b/>
          <w:bCs/>
          <w:sz w:val="20"/>
        </w:rPr>
        <w:t>Associate Professor Miriam Santer</w:t>
      </w:r>
      <w:r w:rsidRPr="00385E39">
        <w:rPr>
          <w:sz w:val="20"/>
        </w:rPr>
        <w:t xml:space="preserve"> is also a former NIHR CL. She is particularly interested in self-management support for acute and chronic conditions, including childhood eczema, gout, and acute respiratory illnesses.  She is evaluating the </w:t>
      </w:r>
      <w:proofErr w:type="spellStart"/>
      <w:r w:rsidRPr="00385E39">
        <w:rPr>
          <w:sz w:val="20"/>
        </w:rPr>
        <w:t>RfPB</w:t>
      </w:r>
      <w:proofErr w:type="spellEnd"/>
      <w:r w:rsidRPr="00385E39">
        <w:rPr>
          <w:sz w:val="20"/>
        </w:rPr>
        <w:t xml:space="preserve"> funded </w:t>
      </w:r>
      <w:proofErr w:type="spellStart"/>
      <w:r w:rsidRPr="00385E39">
        <w:rPr>
          <w:sz w:val="20"/>
        </w:rPr>
        <w:t>SPaCE</w:t>
      </w:r>
      <w:proofErr w:type="spellEnd"/>
      <w:r w:rsidRPr="00385E39">
        <w:rPr>
          <w:sz w:val="20"/>
        </w:rPr>
        <w:t xml:space="preserve"> (Supporting Parents and Carers of children with Eczema) web-based intervention with Little and Yardley, and leads the HTA funded BATHE (Bath Additives for the Treatment of </w:t>
      </w:r>
      <w:proofErr w:type="spellStart"/>
      <w:r w:rsidRPr="00385E39">
        <w:rPr>
          <w:sz w:val="20"/>
        </w:rPr>
        <w:t>cHildhood</w:t>
      </w:r>
      <w:proofErr w:type="spellEnd"/>
      <w:r w:rsidRPr="00385E39">
        <w:rPr>
          <w:sz w:val="20"/>
        </w:rPr>
        <w:t xml:space="preserve"> Eczema) trial with Bristol, Cardiff and Nottingham. She is co-supervising two postgraduate students, is also involved in GRACE, and collaborating with Nottingham on vitiligo research and with </w:t>
      </w:r>
      <w:proofErr w:type="spellStart"/>
      <w:r w:rsidRPr="00385E39">
        <w:rPr>
          <w:sz w:val="20"/>
        </w:rPr>
        <w:t>Keele</w:t>
      </w:r>
      <w:proofErr w:type="spellEnd"/>
      <w:r w:rsidRPr="00385E39">
        <w:rPr>
          <w:sz w:val="20"/>
        </w:rPr>
        <w:t>, Oxford &amp; Nottingham on gout.</w:t>
      </w:r>
    </w:p>
    <w:p w14:paraId="74DE4C4F" w14:textId="77777777" w:rsidR="00385E39" w:rsidRPr="00385E39" w:rsidRDefault="00385E39" w:rsidP="00385E39">
      <w:pPr>
        <w:rPr>
          <w:sz w:val="20"/>
        </w:rPr>
      </w:pPr>
    </w:p>
    <w:p w14:paraId="0F22596E" w14:textId="41D5341E" w:rsidR="00385E39" w:rsidRPr="00385E39" w:rsidRDefault="00605466" w:rsidP="00A03B84">
      <w:pPr>
        <w:rPr>
          <w:sz w:val="20"/>
        </w:rPr>
      </w:pPr>
      <w:r>
        <w:rPr>
          <w:sz w:val="20"/>
        </w:rPr>
        <w:t>T</w:t>
      </w:r>
      <w:r w:rsidR="00385E39" w:rsidRPr="00385E39">
        <w:rPr>
          <w:sz w:val="20"/>
        </w:rPr>
        <w:t xml:space="preserve">ransferable skills courses are available </w:t>
      </w:r>
      <w:r>
        <w:rPr>
          <w:sz w:val="20"/>
        </w:rPr>
        <w:t>and we have an active peer support and education group with in excess of 50 members which provides support (REACH: Research Education Advice and Communication in Health).</w:t>
      </w:r>
      <w:r w:rsidR="00A03B84">
        <w:rPr>
          <w:sz w:val="20"/>
        </w:rPr>
        <w:t xml:space="preserve"> A training programme in general and specialist qualitative / micro-analytical skills will be funded through this </w:t>
      </w:r>
      <w:r w:rsidR="006F4DB9">
        <w:rPr>
          <w:sz w:val="20"/>
        </w:rPr>
        <w:t xml:space="preserve">SPCR </w:t>
      </w:r>
      <w:r w:rsidR="00A03B84">
        <w:rPr>
          <w:sz w:val="20"/>
        </w:rPr>
        <w:t>Fellowship Award.</w:t>
      </w:r>
    </w:p>
    <w:p w14:paraId="33CD85A3" w14:textId="77777777" w:rsidR="00A03B84" w:rsidRPr="00385E39" w:rsidRDefault="00A03B84" w:rsidP="00385E39">
      <w:pPr>
        <w:rPr>
          <w:sz w:val="20"/>
        </w:rPr>
      </w:pPr>
    </w:p>
    <w:p w14:paraId="6E8C8C4A" w14:textId="77777777" w:rsidR="00385E39" w:rsidRPr="00385E39" w:rsidRDefault="00385E39" w:rsidP="00385E39">
      <w:pPr>
        <w:rPr>
          <w:b/>
          <w:bCs/>
          <w:sz w:val="20"/>
        </w:rPr>
      </w:pPr>
      <w:r w:rsidRPr="00385E39">
        <w:rPr>
          <w:b/>
          <w:bCs/>
          <w:sz w:val="20"/>
        </w:rPr>
        <w:t xml:space="preserve">Teaching and Administrative Duties </w:t>
      </w:r>
    </w:p>
    <w:p w14:paraId="20EED710" w14:textId="77777777" w:rsidR="00385E39" w:rsidRPr="00385E39" w:rsidRDefault="00385E39" w:rsidP="00385E39">
      <w:pPr>
        <w:rPr>
          <w:sz w:val="20"/>
        </w:rPr>
      </w:pPr>
      <w:r w:rsidRPr="00385E39">
        <w:rPr>
          <w:sz w:val="20"/>
        </w:rPr>
        <w:t xml:space="preserve">The post holder may be asked to contribute from time to time to the provision of undergraduate education in the Faculty of Medicine. They would be encouraged to attend relevant education training programmes. </w:t>
      </w:r>
    </w:p>
    <w:p w14:paraId="05BD551C" w14:textId="77777777" w:rsidR="00385E39" w:rsidRPr="00385E39" w:rsidRDefault="00385E39" w:rsidP="00385E39">
      <w:pPr>
        <w:rPr>
          <w:sz w:val="20"/>
        </w:rPr>
      </w:pPr>
    </w:p>
    <w:p w14:paraId="4B76D3E9" w14:textId="77777777" w:rsidR="00385E39" w:rsidRPr="00385E39" w:rsidRDefault="00385E39" w:rsidP="00385E39">
      <w:pPr>
        <w:rPr>
          <w:sz w:val="20"/>
        </w:rPr>
      </w:pPr>
      <w:r w:rsidRPr="00385E39">
        <w:rPr>
          <w:b/>
          <w:bCs/>
          <w:sz w:val="20"/>
        </w:rPr>
        <w:t>For further information</w:t>
      </w:r>
      <w:r w:rsidRPr="00385E39">
        <w:rPr>
          <w:sz w:val="20"/>
        </w:rPr>
        <w:t xml:space="preserve"> regarding the appointment, please contact Professor </w:t>
      </w:r>
      <w:r w:rsidR="000F5F45">
        <w:rPr>
          <w:sz w:val="20"/>
        </w:rPr>
        <w:t>Geraldine Leydon (</w:t>
      </w:r>
      <w:hyperlink r:id="rId12" w:history="1">
        <w:r w:rsidR="000F5F45" w:rsidRPr="00BF44D2">
          <w:rPr>
            <w:rStyle w:val="Hyperlink"/>
            <w:sz w:val="20"/>
          </w:rPr>
          <w:t>G.M.Leydon@soton.ac.uk</w:t>
        </w:r>
      </w:hyperlink>
      <w:r w:rsidR="000F5F45">
        <w:rPr>
          <w:sz w:val="20"/>
        </w:rPr>
        <w:t>)</w:t>
      </w:r>
      <w:r w:rsidR="001B1F91">
        <w:rPr>
          <w:sz w:val="20"/>
        </w:rPr>
        <w:t xml:space="preserve"> or Catherine Woods (catherine.woods@soton.ac.uk)</w:t>
      </w:r>
    </w:p>
    <w:p w14:paraId="28AC6916" w14:textId="77777777" w:rsidR="007F62C6" w:rsidRPr="00385E39" w:rsidRDefault="007F62C6" w:rsidP="0012209D"/>
    <w:sectPr w:rsidR="007F62C6" w:rsidRPr="00385E39" w:rsidSect="00F01EA0">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B7C69" w14:textId="77777777" w:rsidR="00187C60" w:rsidRDefault="00187C60">
      <w:r>
        <w:separator/>
      </w:r>
    </w:p>
    <w:p w14:paraId="1C1086C9" w14:textId="77777777" w:rsidR="00187C60" w:rsidRDefault="00187C60"/>
  </w:endnote>
  <w:endnote w:type="continuationSeparator" w:id="0">
    <w:p w14:paraId="0FA6A16D" w14:textId="77777777" w:rsidR="00187C60" w:rsidRDefault="00187C60">
      <w:r>
        <w:continuationSeparator/>
      </w:r>
    </w:p>
    <w:p w14:paraId="068B8BEC" w14:textId="77777777" w:rsidR="00187C60" w:rsidRDefault="00187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849DB" w14:textId="77777777" w:rsidR="00187C60" w:rsidRDefault="00187C60">
      <w:r>
        <w:separator/>
      </w:r>
    </w:p>
    <w:p w14:paraId="654640BB" w14:textId="77777777" w:rsidR="00187C60" w:rsidRDefault="00187C60"/>
  </w:footnote>
  <w:footnote w:type="continuationSeparator" w:id="0">
    <w:p w14:paraId="2DBEE6FF" w14:textId="77777777" w:rsidR="00187C60" w:rsidRDefault="00187C60">
      <w:r>
        <w:continuationSeparator/>
      </w:r>
    </w:p>
    <w:p w14:paraId="0FB093B0" w14:textId="77777777" w:rsidR="00187C60" w:rsidRDefault="00187C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187C60" w14:paraId="66152B09" w14:textId="77777777" w:rsidTr="00FA0111">
      <w:trPr>
        <w:trHeight w:hRule="exact" w:val="84"/>
      </w:trPr>
      <w:tc>
        <w:tcPr>
          <w:tcW w:w="9693" w:type="dxa"/>
        </w:tcPr>
        <w:p w14:paraId="34100824" w14:textId="77777777" w:rsidR="00187C60" w:rsidRDefault="00187C60" w:rsidP="0029789A">
          <w:pPr>
            <w:pStyle w:val="Header"/>
          </w:pPr>
        </w:p>
      </w:tc>
    </w:tr>
    <w:tr w:rsidR="00187C60" w14:paraId="6BA15A5F" w14:textId="77777777" w:rsidTr="00FA0111">
      <w:trPr>
        <w:trHeight w:val="441"/>
      </w:trPr>
      <w:tc>
        <w:tcPr>
          <w:tcW w:w="9693" w:type="dxa"/>
        </w:tcPr>
        <w:p w14:paraId="5520EFEE" w14:textId="77777777" w:rsidR="00187C60" w:rsidRDefault="00187C60" w:rsidP="0029789A">
          <w:pPr>
            <w:pStyle w:val="Header"/>
            <w:jc w:val="right"/>
          </w:pPr>
          <w:r>
            <w:rPr>
              <w:noProof/>
            </w:rPr>
            <w:drawing>
              <wp:inline distT="0" distB="0" distL="0" distR="0" wp14:anchorId="2F557795" wp14:editId="7CD95AA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814D158" w14:textId="77777777" w:rsidR="00187C60" w:rsidRPr="0005274A" w:rsidRDefault="00187C60" w:rsidP="00FA0111">
    <w:pPr>
      <w:pStyle w:val="DocTitle"/>
    </w:pPr>
    <w:r>
      <w:t>Job Description and 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7D7A11"/>
    <w:multiLevelType w:val="hybridMultilevel"/>
    <w:tmpl w:val="5A504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5"/>
  </w:num>
  <w:num w:numId="9">
    <w:abstractNumId w:val="1"/>
  </w:num>
  <w:num w:numId="10">
    <w:abstractNumId w:val="9"/>
  </w:num>
  <w:num w:numId="11">
    <w:abstractNumId w:val="4"/>
  </w:num>
  <w:num w:numId="12">
    <w:abstractNumId w:val="15"/>
  </w:num>
  <w:num w:numId="13">
    <w:abstractNumId w:val="16"/>
  </w:num>
  <w:num w:numId="14">
    <w:abstractNumId w:val="6"/>
  </w:num>
  <w:num w:numId="15">
    <w:abstractNumId w:val="2"/>
  </w:num>
  <w:num w:numId="16">
    <w:abstractNumId w:val="12"/>
  </w:num>
  <w:num w:numId="17">
    <w:abstractNumId w:val="13"/>
  </w:num>
  <w:num w:numId="18">
    <w:abstractNumId w:val="17"/>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A6D48"/>
    <w:rsid w:val="000B1DED"/>
    <w:rsid w:val="000B4E5A"/>
    <w:rsid w:val="000D090C"/>
    <w:rsid w:val="000F5F45"/>
    <w:rsid w:val="001054C3"/>
    <w:rsid w:val="0012209D"/>
    <w:rsid w:val="001532E2"/>
    <w:rsid w:val="00155170"/>
    <w:rsid w:val="00156F2F"/>
    <w:rsid w:val="00171F75"/>
    <w:rsid w:val="0018144C"/>
    <w:rsid w:val="001840EA"/>
    <w:rsid w:val="00187C60"/>
    <w:rsid w:val="001B1F91"/>
    <w:rsid w:val="001B5E59"/>
    <w:rsid w:val="001B6986"/>
    <w:rsid w:val="001B6CBF"/>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0EFC"/>
    <w:rsid w:val="002A70BE"/>
    <w:rsid w:val="002C6198"/>
    <w:rsid w:val="002D4DF4"/>
    <w:rsid w:val="00313CC8"/>
    <w:rsid w:val="00315B07"/>
    <w:rsid w:val="003178D9"/>
    <w:rsid w:val="0034151E"/>
    <w:rsid w:val="00343D93"/>
    <w:rsid w:val="00364B2C"/>
    <w:rsid w:val="003701F7"/>
    <w:rsid w:val="00385E39"/>
    <w:rsid w:val="003B0262"/>
    <w:rsid w:val="003B7540"/>
    <w:rsid w:val="003C460F"/>
    <w:rsid w:val="00401EAA"/>
    <w:rsid w:val="00407898"/>
    <w:rsid w:val="004263FE"/>
    <w:rsid w:val="00463797"/>
    <w:rsid w:val="00474D00"/>
    <w:rsid w:val="00475D54"/>
    <w:rsid w:val="004B2A50"/>
    <w:rsid w:val="004C0252"/>
    <w:rsid w:val="0051744C"/>
    <w:rsid w:val="00524005"/>
    <w:rsid w:val="00541CE0"/>
    <w:rsid w:val="005534E1"/>
    <w:rsid w:val="00573487"/>
    <w:rsid w:val="00580CBF"/>
    <w:rsid w:val="005907B3"/>
    <w:rsid w:val="005949FA"/>
    <w:rsid w:val="005D44D1"/>
    <w:rsid w:val="005F1F26"/>
    <w:rsid w:val="00605466"/>
    <w:rsid w:val="006249FD"/>
    <w:rsid w:val="00651280"/>
    <w:rsid w:val="00680547"/>
    <w:rsid w:val="0069371A"/>
    <w:rsid w:val="00695D76"/>
    <w:rsid w:val="006B1AF6"/>
    <w:rsid w:val="006E38E1"/>
    <w:rsid w:val="006F44EB"/>
    <w:rsid w:val="006F4DB9"/>
    <w:rsid w:val="00702D64"/>
    <w:rsid w:val="0070376B"/>
    <w:rsid w:val="007041D9"/>
    <w:rsid w:val="00737802"/>
    <w:rsid w:val="00746AEB"/>
    <w:rsid w:val="00761108"/>
    <w:rsid w:val="00781DF5"/>
    <w:rsid w:val="0079197B"/>
    <w:rsid w:val="00791A2A"/>
    <w:rsid w:val="007A7278"/>
    <w:rsid w:val="007C22CC"/>
    <w:rsid w:val="007C6FAA"/>
    <w:rsid w:val="007E1BF6"/>
    <w:rsid w:val="007E2D19"/>
    <w:rsid w:val="007F2AEA"/>
    <w:rsid w:val="007F62C6"/>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14B68"/>
    <w:rsid w:val="00926A0B"/>
    <w:rsid w:val="00945F4B"/>
    <w:rsid w:val="009464AF"/>
    <w:rsid w:val="00954E47"/>
    <w:rsid w:val="00965BFB"/>
    <w:rsid w:val="00970E28"/>
    <w:rsid w:val="0098120F"/>
    <w:rsid w:val="00996476"/>
    <w:rsid w:val="009D6185"/>
    <w:rsid w:val="00A021B7"/>
    <w:rsid w:val="00A03B84"/>
    <w:rsid w:val="00A11934"/>
    <w:rsid w:val="00A131D9"/>
    <w:rsid w:val="00A14888"/>
    <w:rsid w:val="00A23226"/>
    <w:rsid w:val="00A34296"/>
    <w:rsid w:val="00A521A9"/>
    <w:rsid w:val="00A527CC"/>
    <w:rsid w:val="00A925C0"/>
    <w:rsid w:val="00AA3CB5"/>
    <w:rsid w:val="00AC2B17"/>
    <w:rsid w:val="00AE1CA0"/>
    <w:rsid w:val="00AE39DC"/>
    <w:rsid w:val="00AE4DC4"/>
    <w:rsid w:val="00B01C41"/>
    <w:rsid w:val="00B430BB"/>
    <w:rsid w:val="00B463B8"/>
    <w:rsid w:val="00B84C12"/>
    <w:rsid w:val="00B933F5"/>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205"/>
    <w:rsid w:val="00D55315"/>
    <w:rsid w:val="00D5587F"/>
    <w:rsid w:val="00D65141"/>
    <w:rsid w:val="00D65B56"/>
    <w:rsid w:val="00D67D41"/>
    <w:rsid w:val="00DD57B0"/>
    <w:rsid w:val="00E25775"/>
    <w:rsid w:val="00E264FD"/>
    <w:rsid w:val="00E363B8"/>
    <w:rsid w:val="00E63AC1"/>
    <w:rsid w:val="00E96015"/>
    <w:rsid w:val="00ED2E52"/>
    <w:rsid w:val="00F01373"/>
    <w:rsid w:val="00F01EA0"/>
    <w:rsid w:val="00F378D2"/>
    <w:rsid w:val="00F62408"/>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860E8D"/>
  <w15:docId w15:val="{C9FBC3DC-C57F-41F3-ADA7-BC3F046E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Leydon@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ampton.ac.uk/medicine/academic_units/academic_units/primary_care_population.pag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A1A7100F-3662-4D6B-B6B0-041F5CD5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3050</Words>
  <Characters>18900</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Holmes I.A.</cp:lastModifiedBy>
  <cp:revision>2</cp:revision>
  <cp:lastPrinted>2008-01-14T17:11:00Z</cp:lastPrinted>
  <dcterms:created xsi:type="dcterms:W3CDTF">2018-11-21T16:02:00Z</dcterms:created>
  <dcterms:modified xsi:type="dcterms:W3CDTF">2018-11-21T16:02:00Z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